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F0797" w:rsidR="00330D65" w:rsidP="00330D65" w:rsidRDefault="00330D65" w14:paraId="5c89d8a" w14:textId="5c89d8a">
      <w:pPr>
        <w:jc w:val="right"/>
        <w15:collapsed w:val="false"/>
        <w:rPr>
          <w:rFonts w:ascii="Arial" w:hAnsi="Arial" w:cs="Arial"/>
          <w:noProof w:val="false"/>
          <w:szCs w:val="24"/>
        </w:rPr>
      </w:pPr>
      <w:bookmarkStart w:name="_GoBack" w:id="0"/>
      <w:bookmarkEnd w:id="0"/>
    </w:p>
    <w:p w:rsidRPr="001F0797" w:rsidR="00330D65" w:rsidP="001715C6" w:rsidRDefault="001715C6">
      <w:pPr>
        <w:ind w:left="6372" w:firstLine="708"/>
        <w:jc w:val="both"/>
        <w:rPr>
          <w:rFonts w:ascii="Arial" w:hAnsi="Arial" w:cs="Arial"/>
          <w:noProof w:val="false"/>
          <w:szCs w:val="24"/>
        </w:rPr>
      </w:pPr>
      <w:r>
        <w:rPr>
          <w:rFonts w:ascii="Arial" w:hAnsi="Arial" w:cs="Arial"/>
        </w:rPr>
        <w:t>4 St-1846/2021-61</w:t>
      </w:r>
    </w:p>
    <w:p w:rsidRPr="001F0797" w:rsidR="00330D65" w:rsidP="00330D65" w:rsidRDefault="00330D65">
      <w:pPr>
        <w:jc w:val="center"/>
        <w:rPr>
          <w:rFonts w:ascii="Arial" w:hAnsi="Arial" w:cs="Arial"/>
          <w:noProof w:val="false"/>
          <w:szCs w:val="24"/>
        </w:rPr>
      </w:pPr>
      <w:r w:rsidRPr="001F0797">
        <w:rPr>
          <w:rFonts w:ascii="Arial" w:hAnsi="Arial" w:cs="Arial"/>
          <w:noProof w:val="false"/>
          <w:szCs w:val="24"/>
        </w:rPr>
        <w:t>Z</w:t>
      </w:r>
      <w:r w:rsidRPr="001F0797" w:rsidR="00EC5115">
        <w:rPr>
          <w:rFonts w:ascii="Arial" w:hAnsi="Arial" w:cs="Arial"/>
          <w:noProof w:val="false"/>
          <w:szCs w:val="24"/>
        </w:rPr>
        <w:t xml:space="preserve"> </w:t>
      </w:r>
      <w:r w:rsidRPr="001F0797">
        <w:rPr>
          <w:rFonts w:ascii="Arial" w:hAnsi="Arial" w:cs="Arial"/>
          <w:noProof w:val="false"/>
          <w:szCs w:val="24"/>
        </w:rPr>
        <w:t>A</w:t>
      </w:r>
      <w:r w:rsidRPr="001F0797" w:rsidR="00EC5115">
        <w:rPr>
          <w:rFonts w:ascii="Arial" w:hAnsi="Arial" w:cs="Arial"/>
          <w:noProof w:val="false"/>
          <w:szCs w:val="24"/>
        </w:rPr>
        <w:t xml:space="preserve"> </w:t>
      </w:r>
      <w:r w:rsidRPr="001F0797">
        <w:rPr>
          <w:rFonts w:ascii="Arial" w:hAnsi="Arial" w:cs="Arial"/>
          <w:noProof w:val="false"/>
          <w:szCs w:val="24"/>
        </w:rPr>
        <w:t>P</w:t>
      </w:r>
      <w:r w:rsidRPr="001F0797" w:rsidR="00EC5115">
        <w:rPr>
          <w:rFonts w:ascii="Arial" w:hAnsi="Arial" w:cs="Arial"/>
          <w:noProof w:val="false"/>
          <w:szCs w:val="24"/>
        </w:rPr>
        <w:t xml:space="preserve"> </w:t>
      </w:r>
      <w:r w:rsidRPr="001F0797">
        <w:rPr>
          <w:rFonts w:ascii="Arial" w:hAnsi="Arial" w:cs="Arial"/>
          <w:noProof w:val="false"/>
          <w:szCs w:val="24"/>
        </w:rPr>
        <w:t>I</w:t>
      </w:r>
      <w:r w:rsidRPr="001F0797" w:rsidR="00EC5115">
        <w:rPr>
          <w:rFonts w:ascii="Arial" w:hAnsi="Arial" w:cs="Arial"/>
          <w:noProof w:val="false"/>
          <w:szCs w:val="24"/>
        </w:rPr>
        <w:t xml:space="preserve"> </w:t>
      </w:r>
      <w:r w:rsidRPr="001F0797">
        <w:rPr>
          <w:rFonts w:ascii="Arial" w:hAnsi="Arial" w:cs="Arial"/>
          <w:noProof w:val="false"/>
          <w:szCs w:val="24"/>
        </w:rPr>
        <w:t>S</w:t>
      </w:r>
      <w:r w:rsidRPr="001F0797" w:rsidR="00EC5115">
        <w:rPr>
          <w:rFonts w:ascii="Arial" w:hAnsi="Arial" w:cs="Arial"/>
          <w:noProof w:val="false"/>
          <w:szCs w:val="24"/>
        </w:rPr>
        <w:t xml:space="preserve"> </w:t>
      </w:r>
      <w:r w:rsidRPr="001F0797">
        <w:rPr>
          <w:rFonts w:ascii="Arial" w:hAnsi="Arial" w:cs="Arial"/>
          <w:noProof w:val="false"/>
          <w:szCs w:val="24"/>
        </w:rPr>
        <w:t>N</w:t>
      </w:r>
      <w:r w:rsidRPr="001F0797" w:rsidR="00EC5115">
        <w:rPr>
          <w:rFonts w:ascii="Arial" w:hAnsi="Arial" w:cs="Arial"/>
          <w:noProof w:val="false"/>
          <w:szCs w:val="24"/>
        </w:rPr>
        <w:t xml:space="preserve"> </w:t>
      </w:r>
      <w:r w:rsidRPr="001F0797">
        <w:rPr>
          <w:rFonts w:ascii="Arial" w:hAnsi="Arial" w:cs="Arial"/>
          <w:noProof w:val="false"/>
          <w:szCs w:val="24"/>
        </w:rPr>
        <w:t>I</w:t>
      </w:r>
      <w:r w:rsidRPr="001F0797" w:rsidR="00EC5115">
        <w:rPr>
          <w:rFonts w:ascii="Arial" w:hAnsi="Arial" w:cs="Arial"/>
          <w:noProof w:val="false"/>
          <w:szCs w:val="24"/>
        </w:rPr>
        <w:t xml:space="preserve"> </w:t>
      </w:r>
      <w:r w:rsidRPr="001F0797">
        <w:rPr>
          <w:rFonts w:ascii="Arial" w:hAnsi="Arial" w:cs="Arial"/>
          <w:noProof w:val="false"/>
          <w:szCs w:val="24"/>
        </w:rPr>
        <w:t>K</w:t>
      </w:r>
    </w:p>
    <w:p w:rsidRPr="001F0797" w:rsidR="00330D65" w:rsidP="00330D65" w:rsidRDefault="00330D65">
      <w:pPr>
        <w:jc w:val="center"/>
        <w:rPr>
          <w:rFonts w:ascii="Arial" w:hAnsi="Arial" w:cs="Arial"/>
          <w:noProof w:val="false"/>
          <w:szCs w:val="24"/>
        </w:rPr>
      </w:pPr>
      <w:r w:rsidRPr="001F0797">
        <w:rPr>
          <w:rFonts w:ascii="Arial" w:hAnsi="Arial" w:cs="Arial"/>
          <w:noProof w:val="false"/>
          <w:szCs w:val="24"/>
        </w:rPr>
        <w:t xml:space="preserve">Od </w:t>
      </w:r>
      <w:r w:rsidR="001715C6">
        <w:rPr>
          <w:rFonts w:ascii="Arial" w:hAnsi="Arial" w:cs="Arial"/>
          <w:noProof w:val="false"/>
          <w:szCs w:val="24"/>
        </w:rPr>
        <w:t>1. prosinca</w:t>
      </w:r>
      <w:r w:rsidR="00480CC0">
        <w:rPr>
          <w:rFonts w:ascii="Arial" w:hAnsi="Arial" w:cs="Arial"/>
          <w:noProof w:val="false"/>
          <w:szCs w:val="24"/>
        </w:rPr>
        <w:t xml:space="preserve"> 2022</w:t>
      </w:r>
      <w:r w:rsidRPr="001F0797" w:rsidR="00101500">
        <w:rPr>
          <w:rFonts w:ascii="Arial" w:hAnsi="Arial" w:cs="Arial"/>
          <w:noProof w:val="false"/>
          <w:szCs w:val="24"/>
        </w:rPr>
        <w:t>.</w:t>
      </w:r>
    </w:p>
    <w:p w:rsidRPr="001F0797" w:rsidR="00330D65" w:rsidP="00330D65" w:rsidRDefault="00330D65">
      <w:pPr>
        <w:rPr>
          <w:rFonts w:ascii="Arial" w:hAnsi="Arial" w:cs="Arial"/>
          <w:noProof w:val="false"/>
          <w:szCs w:val="24"/>
        </w:rPr>
      </w:pPr>
    </w:p>
    <w:p w:rsidRPr="001F0797" w:rsidR="00330D65" w:rsidP="00330D65" w:rsidRDefault="00330D65">
      <w:pPr>
        <w:jc w:val="both"/>
        <w:rPr>
          <w:rFonts w:ascii="Arial" w:hAnsi="Arial" w:cs="Arial"/>
          <w:noProof w:val="false"/>
          <w:szCs w:val="24"/>
        </w:rPr>
      </w:pPr>
      <w:r w:rsidRPr="001F0797">
        <w:rPr>
          <w:rFonts w:ascii="Arial" w:hAnsi="Arial" w:cs="Arial"/>
          <w:noProof w:val="false"/>
          <w:szCs w:val="24"/>
        </w:rPr>
        <w:t>Sastavljen kod Trgovačkog suda u Zagrebu, Stalna služba</w:t>
      </w:r>
      <w:r w:rsidRPr="001F0797" w:rsidR="00F461F0">
        <w:rPr>
          <w:rFonts w:ascii="Arial" w:hAnsi="Arial" w:cs="Arial"/>
          <w:noProof w:val="false"/>
          <w:szCs w:val="24"/>
        </w:rPr>
        <w:t xml:space="preserve"> u Karlovcu</w:t>
      </w:r>
      <w:r w:rsidRPr="001F0797">
        <w:rPr>
          <w:rFonts w:ascii="Arial" w:hAnsi="Arial" w:cs="Arial"/>
          <w:noProof w:val="false"/>
          <w:szCs w:val="24"/>
        </w:rPr>
        <w:t xml:space="preserve">, o održanom ročištu </w:t>
      </w:r>
      <w:r w:rsidRPr="001F0797" w:rsidR="00B72568">
        <w:rPr>
          <w:rFonts w:ascii="Arial" w:hAnsi="Arial" w:cs="Arial"/>
          <w:noProof w:val="false"/>
          <w:szCs w:val="24"/>
        </w:rPr>
        <w:t xml:space="preserve">za glasovanje o planu restrukturiranja </w:t>
      </w:r>
      <w:r w:rsidRPr="001F0797">
        <w:rPr>
          <w:rFonts w:ascii="Arial" w:hAnsi="Arial" w:cs="Arial"/>
          <w:noProof w:val="false"/>
          <w:szCs w:val="24"/>
        </w:rPr>
        <w:t xml:space="preserve">u predstečajnom postupku nad dužnikom </w:t>
      </w:r>
      <w:r w:rsidRPr="00F32604" w:rsidR="005F3BB9">
        <w:rPr>
          <w:rFonts w:ascii="Arial" w:hAnsi="Arial" w:cs="Arial"/>
        </w:rPr>
        <w:t>GRMARE d.o.o. Zagreb, Sveti Duh 139, OIB 58391230763</w:t>
      </w:r>
    </w:p>
    <w:p w:rsidRPr="001F0797" w:rsidR="00330D65" w:rsidP="00330D65" w:rsidRDefault="00330D65">
      <w:pPr>
        <w:jc w:val="both"/>
        <w:rPr>
          <w:rFonts w:ascii="Arial" w:hAnsi="Arial" w:cs="Arial"/>
          <w:noProof w:val="false"/>
          <w:szCs w:val="24"/>
        </w:rPr>
      </w:pPr>
    </w:p>
    <w:p w:rsidRPr="001F0797" w:rsidR="00330D65" w:rsidP="00330D65" w:rsidRDefault="00330D65">
      <w:pPr>
        <w:rPr>
          <w:rFonts w:ascii="Arial" w:hAnsi="Arial" w:cs="Arial"/>
          <w:noProof w:val="false"/>
          <w:szCs w:val="24"/>
        </w:rPr>
      </w:pPr>
      <w:r w:rsidRPr="001F0797">
        <w:rPr>
          <w:rFonts w:ascii="Arial" w:hAnsi="Arial" w:cs="Arial"/>
          <w:noProof w:val="false"/>
          <w:szCs w:val="24"/>
        </w:rPr>
        <w:t xml:space="preserve">NAZOČNI OD SUDA: </w:t>
      </w:r>
    </w:p>
    <w:p w:rsidRPr="001F0797" w:rsidR="00330D65" w:rsidP="00330D65" w:rsidRDefault="003234D9">
      <w:pPr>
        <w:rPr>
          <w:rFonts w:ascii="Arial" w:hAnsi="Arial" w:cs="Arial"/>
          <w:noProof w:val="false"/>
          <w:szCs w:val="24"/>
        </w:rPr>
      </w:pPr>
      <w:r w:rsidRPr="001F0797">
        <w:rPr>
          <w:rFonts w:ascii="Arial" w:hAnsi="Arial" w:cs="Arial"/>
          <w:noProof w:val="false"/>
          <w:szCs w:val="24"/>
        </w:rPr>
        <w:t>Goranka Boljkovac</w:t>
      </w:r>
      <w:r w:rsidRPr="001F0797" w:rsidR="00330D65">
        <w:rPr>
          <w:rFonts w:ascii="Arial" w:hAnsi="Arial" w:cs="Arial"/>
          <w:noProof w:val="false"/>
          <w:szCs w:val="24"/>
        </w:rPr>
        <w:t xml:space="preserve"> - sudac</w:t>
      </w:r>
    </w:p>
    <w:p w:rsidRPr="001F0797" w:rsidR="00330D65" w:rsidP="00330D65" w:rsidRDefault="00AB0B2F">
      <w:pPr>
        <w:rPr>
          <w:rFonts w:ascii="Arial" w:hAnsi="Arial" w:cs="Arial"/>
          <w:noProof w:val="false"/>
          <w:szCs w:val="24"/>
        </w:rPr>
      </w:pPr>
      <w:r w:rsidRPr="001F0797">
        <w:rPr>
          <w:rFonts w:ascii="Arial" w:hAnsi="Arial" w:cs="Arial"/>
          <w:noProof w:val="false"/>
          <w:szCs w:val="24"/>
        </w:rPr>
        <w:t>Renata Klokočki</w:t>
      </w:r>
      <w:r w:rsidRPr="001F0797" w:rsidR="00330D65">
        <w:rPr>
          <w:rFonts w:ascii="Arial" w:hAnsi="Arial" w:cs="Arial"/>
          <w:noProof w:val="false"/>
          <w:szCs w:val="24"/>
        </w:rPr>
        <w:t xml:space="preserve"> – zapisničar</w:t>
      </w:r>
    </w:p>
    <w:p w:rsidRPr="001F0797" w:rsidR="00330D65" w:rsidP="00330D65" w:rsidRDefault="00330D65">
      <w:pPr>
        <w:rPr>
          <w:rFonts w:ascii="Arial" w:hAnsi="Arial" w:cs="Arial"/>
          <w:noProof w:val="false"/>
          <w:szCs w:val="24"/>
        </w:rPr>
      </w:pPr>
    </w:p>
    <w:p w:rsidRPr="001F0797" w:rsidR="00330D65" w:rsidP="00330D65" w:rsidRDefault="00330D65">
      <w:pPr>
        <w:rPr>
          <w:rFonts w:ascii="Arial" w:hAnsi="Arial" w:cs="Arial"/>
          <w:noProof w:val="false"/>
          <w:szCs w:val="24"/>
        </w:rPr>
      </w:pPr>
      <w:r w:rsidRPr="001F0797">
        <w:rPr>
          <w:rFonts w:ascii="Arial" w:hAnsi="Arial" w:cs="Arial"/>
          <w:noProof w:val="false"/>
          <w:szCs w:val="24"/>
        </w:rPr>
        <w:t xml:space="preserve">Ročište je javno. </w:t>
      </w:r>
    </w:p>
    <w:p w:rsidRPr="001F0797" w:rsidR="00330D65" w:rsidP="00330D65" w:rsidRDefault="009855B9">
      <w:pPr>
        <w:rPr>
          <w:rFonts w:ascii="Arial" w:hAnsi="Arial" w:cs="Arial"/>
          <w:noProof w:val="false"/>
          <w:szCs w:val="24"/>
        </w:rPr>
      </w:pPr>
      <w:r w:rsidRPr="001F0797">
        <w:rPr>
          <w:rFonts w:ascii="Arial" w:hAnsi="Arial" w:cs="Arial"/>
          <w:noProof w:val="false"/>
          <w:szCs w:val="24"/>
        </w:rPr>
        <w:t xml:space="preserve">Započeto u </w:t>
      </w:r>
      <w:r w:rsidR="00480CC0">
        <w:rPr>
          <w:rFonts w:ascii="Arial" w:hAnsi="Arial" w:cs="Arial"/>
          <w:noProof w:val="false"/>
          <w:szCs w:val="24"/>
        </w:rPr>
        <w:t>10,00</w:t>
      </w:r>
      <w:r w:rsidRPr="001F0797" w:rsidR="00330D65">
        <w:rPr>
          <w:rFonts w:ascii="Arial" w:hAnsi="Arial" w:cs="Arial"/>
          <w:noProof w:val="false"/>
          <w:szCs w:val="24"/>
        </w:rPr>
        <w:t xml:space="preserve"> sati</w:t>
      </w:r>
    </w:p>
    <w:p w:rsidRPr="001F0797" w:rsidR="0095728D" w:rsidP="0095728D" w:rsidRDefault="0095728D">
      <w:pPr>
        <w:rPr>
          <w:rFonts w:ascii="Arial" w:hAnsi="Arial" w:cs="Arial"/>
          <w:szCs w:val="24"/>
        </w:rPr>
      </w:pPr>
      <w:r w:rsidRPr="001F0797">
        <w:rPr>
          <w:rFonts w:ascii="Arial" w:hAnsi="Arial" w:cs="Arial"/>
          <w:szCs w:val="24"/>
        </w:rPr>
        <w:t xml:space="preserve">Utvrđuje se da su pristupili: </w:t>
      </w:r>
    </w:p>
    <w:p w:rsidRPr="001F0797" w:rsidR="0095728D" w:rsidP="0095728D" w:rsidRDefault="0095728D">
      <w:pPr>
        <w:rPr>
          <w:rFonts w:ascii="Arial" w:hAnsi="Arial" w:cs="Arial"/>
          <w:szCs w:val="24"/>
        </w:rPr>
      </w:pPr>
      <w:r w:rsidRPr="001F0797">
        <w:rPr>
          <w:rFonts w:ascii="Arial" w:hAnsi="Arial" w:cs="Arial"/>
          <w:szCs w:val="24"/>
        </w:rPr>
        <w:t xml:space="preserve">- za povjerenika </w:t>
      </w:r>
      <w:r w:rsidR="005F3BB9">
        <w:rPr>
          <w:rFonts w:ascii="Arial" w:hAnsi="Arial" w:cs="Arial"/>
          <w:szCs w:val="24"/>
        </w:rPr>
        <w:t xml:space="preserve">Irena Kelava </w:t>
      </w:r>
      <w:r w:rsidRPr="001F0797">
        <w:rPr>
          <w:rFonts w:ascii="Arial" w:hAnsi="Arial" w:cs="Arial"/>
          <w:szCs w:val="24"/>
        </w:rPr>
        <w:t xml:space="preserve">– </w:t>
      </w:r>
      <w:r w:rsidR="005F3BB9">
        <w:rPr>
          <w:rFonts w:ascii="Arial" w:hAnsi="Arial" w:cs="Arial"/>
        </w:rPr>
        <w:t>nitko</w:t>
      </w:r>
    </w:p>
    <w:p w:rsidRPr="001F0797" w:rsidR="0095728D" w:rsidP="0095728D" w:rsidRDefault="0095728D">
      <w:pPr>
        <w:jc w:val="both"/>
        <w:rPr>
          <w:rFonts w:ascii="Arial" w:hAnsi="Arial" w:cs="Arial"/>
          <w:szCs w:val="24"/>
        </w:rPr>
      </w:pPr>
      <w:r w:rsidRPr="001F0797">
        <w:rPr>
          <w:rFonts w:ascii="Arial" w:hAnsi="Arial" w:cs="Arial"/>
          <w:szCs w:val="24"/>
        </w:rPr>
        <w:t>- za dužnika –</w:t>
      </w:r>
      <w:r w:rsidR="00BD3752">
        <w:rPr>
          <w:rFonts w:ascii="Arial" w:hAnsi="Arial" w:cs="Arial"/>
          <w:szCs w:val="24"/>
        </w:rPr>
        <w:t xml:space="preserve"> </w:t>
      </w:r>
      <w:r w:rsidR="00625002">
        <w:rPr>
          <w:rFonts w:ascii="Arial" w:hAnsi="Arial" w:cs="Arial"/>
          <w:szCs w:val="24"/>
        </w:rPr>
        <w:t xml:space="preserve">punomoćnik Juraj Janković, odvjetnički vježbenik kod </w:t>
      </w:r>
      <w:r w:rsidRPr="00F32604" w:rsidR="005F3BB9">
        <w:rPr>
          <w:rFonts w:ascii="Arial" w:hAnsi="Arial" w:cs="Arial"/>
        </w:rPr>
        <w:t>punomoćnik</w:t>
      </w:r>
      <w:r w:rsidR="00625002">
        <w:rPr>
          <w:rFonts w:ascii="Arial" w:hAnsi="Arial" w:cs="Arial"/>
        </w:rPr>
        <w:t>a</w:t>
      </w:r>
      <w:r w:rsidRPr="00F32604" w:rsidR="005F3BB9">
        <w:rPr>
          <w:rFonts w:ascii="Arial" w:hAnsi="Arial" w:cs="Arial"/>
        </w:rPr>
        <w:t xml:space="preserve"> Pav</w:t>
      </w:r>
      <w:r w:rsidR="00625002">
        <w:rPr>
          <w:rFonts w:ascii="Arial" w:hAnsi="Arial" w:cs="Arial"/>
        </w:rPr>
        <w:t>la</w:t>
      </w:r>
      <w:r w:rsidRPr="00F32604" w:rsidR="005F3BB9">
        <w:rPr>
          <w:rFonts w:ascii="Arial" w:hAnsi="Arial" w:cs="Arial"/>
        </w:rPr>
        <w:t xml:space="preserve"> Mrkonjić</w:t>
      </w:r>
      <w:r w:rsidR="00625002">
        <w:rPr>
          <w:rFonts w:ascii="Arial" w:hAnsi="Arial" w:cs="Arial"/>
        </w:rPr>
        <w:t>a</w:t>
      </w:r>
      <w:r w:rsidRPr="00F32604" w:rsidR="005F3BB9">
        <w:rPr>
          <w:rFonts w:ascii="Arial" w:hAnsi="Arial" w:cs="Arial"/>
        </w:rPr>
        <w:t>, odvjetnik</w:t>
      </w:r>
      <w:r w:rsidR="00625002">
        <w:rPr>
          <w:rFonts w:ascii="Arial" w:hAnsi="Arial" w:cs="Arial"/>
        </w:rPr>
        <w:t>a</w:t>
      </w:r>
      <w:r w:rsidRPr="00F32604" w:rsidR="005F3BB9">
        <w:rPr>
          <w:rFonts w:ascii="Arial" w:hAnsi="Arial" w:cs="Arial"/>
        </w:rPr>
        <w:t xml:space="preserve"> u Zagrebu</w:t>
      </w:r>
      <w:r w:rsidR="00160B4A">
        <w:rPr>
          <w:rFonts w:ascii="Arial" w:hAnsi="Arial" w:cs="Arial"/>
        </w:rPr>
        <w:t>, bez punomoći</w:t>
      </w:r>
    </w:p>
    <w:p w:rsidRPr="001F0797" w:rsidR="005622CD" w:rsidP="00812DF4" w:rsidRDefault="0095728D">
      <w:pPr>
        <w:rPr>
          <w:rFonts w:ascii="Arial" w:hAnsi="Arial" w:cs="Arial"/>
          <w:noProof w:val="false"/>
          <w:szCs w:val="24"/>
        </w:rPr>
      </w:pPr>
      <w:r w:rsidRPr="001F0797">
        <w:rPr>
          <w:rFonts w:ascii="Arial" w:hAnsi="Arial" w:cs="Arial"/>
          <w:noProof w:val="false"/>
          <w:szCs w:val="24"/>
        </w:rPr>
        <w:t xml:space="preserve"> </w:t>
      </w:r>
    </w:p>
    <w:p w:rsidRPr="00521FF9" w:rsidR="0045018C" w:rsidP="0045018C" w:rsidRDefault="0045018C">
      <w:pPr>
        <w:rPr>
          <w:rFonts w:ascii="Arial" w:hAnsi="Arial" w:cs="Arial"/>
          <w:szCs w:val="24"/>
        </w:rPr>
      </w:pPr>
      <w:r w:rsidRPr="00521FF9">
        <w:rPr>
          <w:rFonts w:ascii="Arial" w:hAnsi="Arial" w:cs="Arial"/>
          <w:szCs w:val="24"/>
        </w:rPr>
        <w:t>Utvrđuje se da su pristupili sljedeći vjerovnici:</w:t>
      </w:r>
    </w:p>
    <w:p w:rsidR="005F3BB9" w:rsidP="005F3BB9" w:rsidRDefault="0045018C">
      <w:pPr>
        <w:jc w:val="both"/>
        <w:rPr>
          <w:rFonts w:ascii="Arial" w:hAnsi="Arial" w:cs="Arial"/>
          <w:szCs w:val="24"/>
        </w:rPr>
      </w:pPr>
      <w:r w:rsidRPr="00521FF9">
        <w:rPr>
          <w:rFonts w:ascii="Arial" w:hAnsi="Arial" w:cs="Arial"/>
          <w:szCs w:val="24"/>
        </w:rPr>
        <w:t xml:space="preserve">- </w:t>
      </w:r>
      <w:r w:rsidR="00126522">
        <w:rPr>
          <w:rFonts w:ascii="Arial" w:hAnsi="Arial" w:cs="Arial"/>
          <w:szCs w:val="24"/>
        </w:rPr>
        <w:t xml:space="preserve">za Republiku Hrvatsku, Ministarstvo financija, Porezna uprava </w:t>
      </w:r>
      <w:r w:rsidR="00014530">
        <w:rPr>
          <w:rFonts w:ascii="Arial" w:hAnsi="Arial" w:cs="Arial"/>
          <w:szCs w:val="24"/>
        </w:rPr>
        <w:t>– zakonska zastupnica Željka Matić Zaborski, zamjenica ŽDO u Karlovcu</w:t>
      </w:r>
    </w:p>
    <w:p w:rsidR="005F3BB9" w:rsidP="005F3BB9" w:rsidRDefault="005F3BB9">
      <w:pPr>
        <w:jc w:val="both"/>
        <w:rPr>
          <w:rFonts w:ascii="Arial" w:hAnsi="Arial" w:cs="Arial"/>
          <w:szCs w:val="24"/>
        </w:rPr>
      </w:pPr>
    </w:p>
    <w:p w:rsidR="00160B4A" w:rsidP="005F3BB9" w:rsidRDefault="00160B4A">
      <w:pPr>
        <w:jc w:val="both"/>
        <w:rPr>
          <w:rFonts w:ascii="Arial" w:hAnsi="Arial" w:cs="Arial"/>
          <w:szCs w:val="24"/>
        </w:rPr>
      </w:pPr>
      <w:r>
        <w:rPr>
          <w:rFonts w:ascii="Arial" w:hAnsi="Arial" w:cs="Arial"/>
          <w:szCs w:val="24"/>
        </w:rPr>
        <w:t>Juraj Janković predlaže da mu se dopusti zastupanje na današnjem ročištu bez punomoći koju se obvezuje dostaviti sudu u roku koji sud odredi.</w:t>
      </w:r>
    </w:p>
    <w:p w:rsidR="00160B4A" w:rsidP="005F3BB9" w:rsidRDefault="00160B4A">
      <w:pPr>
        <w:jc w:val="both"/>
        <w:rPr>
          <w:rFonts w:ascii="Arial" w:hAnsi="Arial" w:cs="Arial"/>
          <w:szCs w:val="24"/>
        </w:rPr>
      </w:pPr>
    </w:p>
    <w:p w:rsidR="00160B4A" w:rsidP="005F3BB9" w:rsidRDefault="00160B4A">
      <w:pPr>
        <w:jc w:val="both"/>
        <w:rPr>
          <w:rFonts w:ascii="Arial" w:hAnsi="Arial" w:cs="Arial"/>
          <w:szCs w:val="24"/>
        </w:rPr>
      </w:pPr>
      <w:r>
        <w:rPr>
          <w:rFonts w:ascii="Arial" w:hAnsi="Arial" w:cs="Arial"/>
          <w:szCs w:val="24"/>
        </w:rPr>
        <w:t>Sudac donosi</w:t>
      </w:r>
    </w:p>
    <w:p w:rsidR="00160B4A" w:rsidP="00160B4A" w:rsidRDefault="00160B4A">
      <w:pPr>
        <w:jc w:val="center"/>
        <w:rPr>
          <w:rFonts w:ascii="Arial" w:hAnsi="Arial" w:cs="Arial"/>
          <w:szCs w:val="24"/>
        </w:rPr>
      </w:pPr>
      <w:r>
        <w:rPr>
          <w:rFonts w:ascii="Arial" w:hAnsi="Arial" w:cs="Arial"/>
          <w:szCs w:val="24"/>
        </w:rPr>
        <w:t>r j e š e n j e</w:t>
      </w:r>
    </w:p>
    <w:p w:rsidR="00160B4A" w:rsidP="00160B4A" w:rsidRDefault="00160B4A">
      <w:pPr>
        <w:jc w:val="both"/>
        <w:rPr>
          <w:rFonts w:ascii="Arial" w:hAnsi="Arial" w:cs="Arial"/>
          <w:szCs w:val="24"/>
        </w:rPr>
      </w:pPr>
    </w:p>
    <w:p w:rsidR="00160B4A" w:rsidP="00160B4A" w:rsidRDefault="00160B4A">
      <w:pPr>
        <w:jc w:val="both"/>
        <w:rPr>
          <w:rFonts w:ascii="Arial" w:hAnsi="Arial" w:cs="Arial"/>
          <w:szCs w:val="24"/>
        </w:rPr>
      </w:pPr>
      <w:r>
        <w:rPr>
          <w:rFonts w:ascii="Arial" w:hAnsi="Arial" w:cs="Arial"/>
          <w:szCs w:val="24"/>
        </w:rPr>
        <w:t>Jurju Jankoviću, odvjetničkom vježbeniku kod punomoćnika Pavla Mrkonjića, odvjetnika u Zagrebu, dopušta se zastupanje na današnjem ročištu bez punomoći koju se obvezuje dostaviti sudu u roku od tri dana, a u protivnom će sud ukinuti radnje što ih je navedena osoba poduzela.</w:t>
      </w:r>
    </w:p>
    <w:p w:rsidRPr="001F0797" w:rsidR="00160B4A" w:rsidP="005F3BB9" w:rsidRDefault="00160B4A">
      <w:pPr>
        <w:jc w:val="both"/>
        <w:rPr>
          <w:rFonts w:ascii="Arial" w:hAnsi="Arial" w:cs="Arial"/>
          <w:szCs w:val="24"/>
        </w:rPr>
      </w:pPr>
    </w:p>
    <w:p w:rsidRPr="001F0797" w:rsidR="008729EF" w:rsidP="008729EF" w:rsidRDefault="008729EF">
      <w:pPr>
        <w:jc w:val="both"/>
        <w:rPr>
          <w:rFonts w:ascii="Arial" w:hAnsi="Arial" w:cs="Arial"/>
          <w:noProof w:val="false"/>
          <w:szCs w:val="24"/>
        </w:rPr>
      </w:pPr>
      <w:r w:rsidRPr="001F0797">
        <w:rPr>
          <w:rFonts w:ascii="Arial" w:hAnsi="Arial" w:cs="Arial"/>
          <w:noProof w:val="false"/>
          <w:szCs w:val="24"/>
        </w:rPr>
        <w:t>S</w:t>
      </w:r>
      <w:r w:rsidRPr="001F0797" w:rsidR="00330D65">
        <w:rPr>
          <w:rFonts w:ascii="Arial" w:hAnsi="Arial" w:cs="Arial"/>
          <w:noProof w:val="false"/>
          <w:szCs w:val="24"/>
        </w:rPr>
        <w:t xml:space="preserve">udac objavljuje da je predmet današnjeg ročišta </w:t>
      </w:r>
      <w:r w:rsidRPr="001F0797">
        <w:rPr>
          <w:rFonts w:ascii="Arial" w:hAnsi="Arial" w:cs="Arial"/>
          <w:noProof w:val="false"/>
          <w:szCs w:val="24"/>
        </w:rPr>
        <w:t xml:space="preserve">izlaganje </w:t>
      </w:r>
      <w:r w:rsidRPr="001F0797" w:rsidR="00801272">
        <w:rPr>
          <w:rFonts w:ascii="Arial" w:hAnsi="Arial" w:cs="Arial"/>
          <w:noProof w:val="false"/>
          <w:szCs w:val="24"/>
        </w:rPr>
        <w:t xml:space="preserve">izmijenjenog </w:t>
      </w:r>
      <w:r w:rsidRPr="001F0797">
        <w:rPr>
          <w:rFonts w:ascii="Arial" w:hAnsi="Arial" w:cs="Arial"/>
          <w:noProof w:val="false"/>
          <w:szCs w:val="24"/>
        </w:rPr>
        <w:t xml:space="preserve">plana restrukturiranja od strane dužnika, rasprava, te glasovanje o </w:t>
      </w:r>
      <w:r w:rsidRPr="001F0797" w:rsidR="0050444E">
        <w:rPr>
          <w:rFonts w:ascii="Arial" w:hAnsi="Arial" w:cs="Arial"/>
          <w:noProof w:val="false"/>
          <w:szCs w:val="24"/>
        </w:rPr>
        <w:t xml:space="preserve">Izmijenjenom </w:t>
      </w:r>
      <w:r w:rsidRPr="001F0797">
        <w:rPr>
          <w:rFonts w:ascii="Arial" w:hAnsi="Arial" w:cs="Arial"/>
          <w:noProof w:val="false"/>
          <w:szCs w:val="24"/>
        </w:rPr>
        <w:t>planu restrukturiranja, sukl</w:t>
      </w:r>
      <w:r w:rsidRPr="001F0797" w:rsidR="00AB0B2F">
        <w:rPr>
          <w:rFonts w:ascii="Arial" w:hAnsi="Arial" w:cs="Arial"/>
          <w:noProof w:val="false"/>
          <w:szCs w:val="24"/>
        </w:rPr>
        <w:t>adno čl. 55. Stečajnog zakona (</w:t>
      </w:r>
      <w:r w:rsidRPr="001F0797">
        <w:rPr>
          <w:rFonts w:ascii="Arial" w:hAnsi="Arial" w:cs="Arial"/>
          <w:noProof w:val="false"/>
          <w:szCs w:val="24"/>
        </w:rPr>
        <w:t>Narodne novine broj 71/15,</w:t>
      </w:r>
      <w:r w:rsidRPr="001F0797" w:rsidR="00AB0B2F">
        <w:rPr>
          <w:rFonts w:ascii="Arial" w:hAnsi="Arial" w:cs="Arial"/>
          <w:noProof w:val="false"/>
          <w:szCs w:val="24"/>
        </w:rPr>
        <w:t xml:space="preserve"> 104/17,</w:t>
      </w:r>
      <w:r w:rsidRPr="001F0797">
        <w:rPr>
          <w:rFonts w:ascii="Arial" w:hAnsi="Arial" w:cs="Arial"/>
          <w:noProof w:val="false"/>
          <w:szCs w:val="24"/>
        </w:rPr>
        <w:t xml:space="preserve"> dalje u tekstu: SZ).</w:t>
      </w:r>
    </w:p>
    <w:p w:rsidRPr="001F0797" w:rsidR="00330D65" w:rsidP="00330D65" w:rsidRDefault="00330D65">
      <w:pPr>
        <w:jc w:val="both"/>
        <w:rPr>
          <w:rFonts w:ascii="Arial" w:hAnsi="Arial" w:cs="Arial"/>
          <w:noProof w:val="false"/>
          <w:szCs w:val="24"/>
        </w:rPr>
      </w:pPr>
    </w:p>
    <w:p w:rsidRPr="001F0797" w:rsidR="000E1768" w:rsidP="008729EF" w:rsidRDefault="005472E9">
      <w:pPr>
        <w:jc w:val="both"/>
        <w:rPr>
          <w:rFonts w:ascii="Arial" w:hAnsi="Arial" w:cs="Arial"/>
          <w:noProof w:val="false"/>
          <w:szCs w:val="24"/>
        </w:rPr>
      </w:pPr>
      <w:r>
        <w:rPr>
          <w:rFonts w:ascii="Arial" w:hAnsi="Arial" w:cs="Arial"/>
          <w:noProof w:val="false"/>
          <w:szCs w:val="24"/>
        </w:rPr>
        <w:t xml:space="preserve">Konstatira se da je </w:t>
      </w:r>
      <w:r w:rsidR="00C83EC9">
        <w:rPr>
          <w:rFonts w:ascii="Arial" w:hAnsi="Arial" w:cs="Arial"/>
          <w:noProof w:val="false"/>
          <w:szCs w:val="24"/>
        </w:rPr>
        <w:t xml:space="preserve">dužnik </w:t>
      </w:r>
      <w:r w:rsidR="00123EC4">
        <w:rPr>
          <w:rFonts w:ascii="Arial" w:hAnsi="Arial" w:cs="Arial"/>
          <w:noProof w:val="false"/>
          <w:szCs w:val="24"/>
        </w:rPr>
        <w:t>I</w:t>
      </w:r>
      <w:r w:rsidRPr="001F0797" w:rsidR="008729EF">
        <w:rPr>
          <w:rFonts w:ascii="Arial" w:hAnsi="Arial" w:cs="Arial"/>
          <w:noProof w:val="false"/>
          <w:szCs w:val="24"/>
        </w:rPr>
        <w:t>zmijenjeni plan restrukturiranja</w:t>
      </w:r>
      <w:r w:rsidR="00F12A3C">
        <w:rPr>
          <w:rFonts w:ascii="Arial" w:hAnsi="Arial" w:cs="Arial"/>
          <w:noProof w:val="false"/>
          <w:szCs w:val="24"/>
        </w:rPr>
        <w:t xml:space="preserve"> od 6. listopada 2022.</w:t>
      </w:r>
      <w:r w:rsidRPr="001F0797" w:rsidR="008729EF">
        <w:rPr>
          <w:rFonts w:ascii="Arial" w:hAnsi="Arial" w:cs="Arial"/>
          <w:noProof w:val="false"/>
          <w:szCs w:val="24"/>
        </w:rPr>
        <w:t xml:space="preserve">, </w:t>
      </w:r>
      <w:r w:rsidR="00C83EC9">
        <w:rPr>
          <w:rFonts w:ascii="Arial" w:hAnsi="Arial" w:cs="Arial"/>
          <w:noProof w:val="false"/>
          <w:szCs w:val="24"/>
        </w:rPr>
        <w:t>dostavio sudu</w:t>
      </w:r>
      <w:r w:rsidR="00123EC4">
        <w:rPr>
          <w:rFonts w:ascii="Arial" w:hAnsi="Arial" w:cs="Arial"/>
          <w:noProof w:val="false"/>
          <w:szCs w:val="24"/>
        </w:rPr>
        <w:t xml:space="preserve"> </w:t>
      </w:r>
      <w:r w:rsidR="00F12A3C">
        <w:rPr>
          <w:rFonts w:ascii="Arial" w:hAnsi="Arial" w:cs="Arial"/>
          <w:noProof w:val="false"/>
          <w:szCs w:val="24"/>
        </w:rPr>
        <w:t>10. listopada</w:t>
      </w:r>
      <w:r w:rsidR="00DB42AE">
        <w:rPr>
          <w:rFonts w:ascii="Arial" w:hAnsi="Arial" w:cs="Arial"/>
          <w:noProof w:val="false"/>
          <w:szCs w:val="24"/>
        </w:rPr>
        <w:t xml:space="preserve"> 2022</w:t>
      </w:r>
      <w:r w:rsidRPr="001F0797" w:rsidR="00DB42AE">
        <w:rPr>
          <w:rFonts w:ascii="Arial" w:hAnsi="Arial" w:cs="Arial"/>
          <w:noProof w:val="false"/>
          <w:szCs w:val="24"/>
        </w:rPr>
        <w:t xml:space="preserve">. </w:t>
      </w:r>
      <w:r w:rsidR="00DB42AE">
        <w:rPr>
          <w:rFonts w:ascii="Arial" w:hAnsi="Arial" w:cs="Arial"/>
          <w:noProof w:val="false"/>
          <w:szCs w:val="24"/>
        </w:rPr>
        <w:t xml:space="preserve">te </w:t>
      </w:r>
      <w:r w:rsidR="00123EC4">
        <w:rPr>
          <w:rFonts w:ascii="Arial" w:hAnsi="Arial" w:cs="Arial"/>
          <w:noProof w:val="false"/>
          <w:szCs w:val="24"/>
        </w:rPr>
        <w:t xml:space="preserve">je isti </w:t>
      </w:r>
      <w:r w:rsidRPr="001F0797" w:rsidR="0050444E">
        <w:rPr>
          <w:rFonts w:ascii="Arial" w:hAnsi="Arial" w:cs="Arial"/>
          <w:noProof w:val="false"/>
          <w:szCs w:val="24"/>
        </w:rPr>
        <w:t xml:space="preserve">oglašen na mrežnoj stranici e-Oglasna ploča suda </w:t>
      </w:r>
      <w:r w:rsidRPr="008139B1" w:rsidR="00105565">
        <w:rPr>
          <w:rFonts w:ascii="Arial" w:hAnsi="Arial" w:cs="Arial"/>
        </w:rPr>
        <w:t>9. studenog 2022</w:t>
      </w:r>
      <w:r w:rsidRPr="001F0797" w:rsidR="0050444E">
        <w:rPr>
          <w:rFonts w:ascii="Arial" w:hAnsi="Arial" w:cs="Arial"/>
          <w:noProof w:val="false"/>
          <w:szCs w:val="24"/>
        </w:rPr>
        <w:t>.</w:t>
      </w:r>
    </w:p>
    <w:p w:rsidRPr="001F0797" w:rsidR="0028585D" w:rsidP="008729EF" w:rsidRDefault="0028585D">
      <w:pPr>
        <w:jc w:val="both"/>
        <w:rPr>
          <w:rFonts w:ascii="Arial" w:hAnsi="Arial" w:cs="Arial"/>
          <w:noProof w:val="false"/>
          <w:szCs w:val="24"/>
        </w:rPr>
      </w:pPr>
    </w:p>
    <w:p w:rsidRPr="001F0797" w:rsidR="00C712C0" w:rsidP="00C712C0" w:rsidRDefault="00C712C0">
      <w:pPr>
        <w:jc w:val="both"/>
        <w:rPr>
          <w:rFonts w:ascii="Arial" w:hAnsi="Arial" w:cs="Arial"/>
          <w:noProof w:val="false"/>
          <w:szCs w:val="24"/>
        </w:rPr>
      </w:pPr>
      <w:r w:rsidRPr="001F0797">
        <w:rPr>
          <w:rFonts w:ascii="Arial" w:hAnsi="Arial" w:cs="Arial"/>
          <w:noProof w:val="false"/>
          <w:szCs w:val="24"/>
        </w:rPr>
        <w:t xml:space="preserve">Konstatira se da je sud sastavio popis vjerovnika i prava glasa koja im pripadaju, javno objavljen na mrežnoj stranici e-Oglasna ploča suda dana </w:t>
      </w:r>
      <w:r w:rsidRPr="008139B1" w:rsidR="00105565">
        <w:rPr>
          <w:rFonts w:ascii="Arial" w:hAnsi="Arial" w:cs="Arial"/>
        </w:rPr>
        <w:t>9. studenog 2022</w:t>
      </w:r>
      <w:r w:rsidRPr="001F0797">
        <w:rPr>
          <w:rFonts w:ascii="Arial" w:hAnsi="Arial" w:cs="Arial"/>
          <w:noProof w:val="false"/>
          <w:szCs w:val="24"/>
        </w:rPr>
        <w:t xml:space="preserve">. </w:t>
      </w:r>
    </w:p>
    <w:p w:rsidRPr="001F0797" w:rsidR="00C712C0" w:rsidP="00C712C0" w:rsidRDefault="00C712C0">
      <w:pPr>
        <w:jc w:val="both"/>
        <w:rPr>
          <w:rFonts w:ascii="Arial" w:hAnsi="Arial" w:cs="Arial"/>
          <w:noProof w:val="false"/>
          <w:szCs w:val="24"/>
        </w:rPr>
      </w:pPr>
    </w:p>
    <w:p w:rsidRPr="001F0797" w:rsidR="008729EF" w:rsidP="00330D65" w:rsidRDefault="0044425A">
      <w:pPr>
        <w:jc w:val="both"/>
        <w:rPr>
          <w:rFonts w:ascii="Arial" w:hAnsi="Arial" w:cs="Arial"/>
          <w:noProof w:val="false"/>
          <w:szCs w:val="24"/>
        </w:rPr>
      </w:pPr>
      <w:r w:rsidRPr="001F0797">
        <w:rPr>
          <w:rFonts w:ascii="Arial" w:hAnsi="Arial" w:cs="Arial"/>
          <w:noProof w:val="false"/>
          <w:szCs w:val="24"/>
        </w:rPr>
        <w:lastRenderedPageBreak/>
        <w:t>Temelj</w:t>
      </w:r>
      <w:r w:rsidRPr="001F0797" w:rsidR="008729EF">
        <w:rPr>
          <w:rFonts w:ascii="Arial" w:hAnsi="Arial" w:cs="Arial"/>
          <w:noProof w:val="false"/>
          <w:szCs w:val="24"/>
        </w:rPr>
        <w:t xml:space="preserve">em odredbe čl. 55. st. 3. SZ-a sudac poziva dužnika da izloži </w:t>
      </w:r>
      <w:r w:rsidRPr="001F0797" w:rsidR="00730B87">
        <w:rPr>
          <w:rFonts w:ascii="Arial" w:hAnsi="Arial" w:cs="Arial"/>
          <w:noProof w:val="false"/>
          <w:szCs w:val="24"/>
        </w:rPr>
        <w:t xml:space="preserve">izmijenjeni </w:t>
      </w:r>
      <w:r w:rsidRPr="001F0797" w:rsidR="008729EF">
        <w:rPr>
          <w:rFonts w:ascii="Arial" w:hAnsi="Arial" w:cs="Arial"/>
          <w:noProof w:val="false"/>
          <w:szCs w:val="24"/>
        </w:rPr>
        <w:t xml:space="preserve">plan restrukturiranja. </w:t>
      </w:r>
    </w:p>
    <w:p w:rsidRPr="001F0797" w:rsidR="008729EF" w:rsidP="00330D65" w:rsidRDefault="008729EF">
      <w:pPr>
        <w:jc w:val="both"/>
        <w:rPr>
          <w:rFonts w:ascii="Arial" w:hAnsi="Arial" w:cs="Arial"/>
          <w:noProof w:val="false"/>
          <w:szCs w:val="24"/>
        </w:rPr>
      </w:pPr>
    </w:p>
    <w:p w:rsidRPr="001F0797" w:rsidR="008729EF" w:rsidP="00330D65" w:rsidRDefault="00B855C1">
      <w:pPr>
        <w:jc w:val="both"/>
        <w:rPr>
          <w:rFonts w:ascii="Arial" w:hAnsi="Arial" w:cs="Arial"/>
          <w:noProof w:val="false"/>
          <w:szCs w:val="24"/>
        </w:rPr>
      </w:pPr>
      <w:r>
        <w:rPr>
          <w:rFonts w:ascii="Arial" w:hAnsi="Arial" w:cs="Arial"/>
          <w:noProof w:val="false"/>
          <w:szCs w:val="24"/>
        </w:rPr>
        <w:t>Punomoćnik</w:t>
      </w:r>
      <w:r w:rsidRPr="001F0797" w:rsidR="0028585D">
        <w:rPr>
          <w:rFonts w:ascii="Arial" w:hAnsi="Arial" w:cs="Arial"/>
          <w:noProof w:val="false"/>
          <w:szCs w:val="24"/>
        </w:rPr>
        <w:t xml:space="preserve"> </w:t>
      </w:r>
      <w:r w:rsidRPr="001F0797" w:rsidR="00344EA2">
        <w:rPr>
          <w:rFonts w:ascii="Arial" w:hAnsi="Arial" w:cs="Arial"/>
          <w:noProof w:val="false"/>
          <w:szCs w:val="24"/>
        </w:rPr>
        <w:t>d</w:t>
      </w:r>
      <w:r w:rsidRPr="001F0797" w:rsidR="00730B87">
        <w:rPr>
          <w:rFonts w:ascii="Arial" w:hAnsi="Arial" w:cs="Arial"/>
          <w:noProof w:val="false"/>
          <w:szCs w:val="24"/>
        </w:rPr>
        <w:t>užnik</w:t>
      </w:r>
      <w:r w:rsidRPr="001F0797" w:rsidR="00344EA2">
        <w:rPr>
          <w:rFonts w:ascii="Arial" w:hAnsi="Arial" w:cs="Arial"/>
          <w:noProof w:val="false"/>
          <w:szCs w:val="24"/>
        </w:rPr>
        <w:t>a</w:t>
      </w:r>
      <w:r w:rsidRPr="001F0797" w:rsidR="00730B87">
        <w:rPr>
          <w:rFonts w:ascii="Arial" w:hAnsi="Arial" w:cs="Arial"/>
          <w:noProof w:val="false"/>
          <w:szCs w:val="24"/>
        </w:rPr>
        <w:t xml:space="preserve"> izlaže </w:t>
      </w:r>
      <w:r w:rsidRPr="001F0797" w:rsidR="008729EF">
        <w:rPr>
          <w:rFonts w:ascii="Arial" w:hAnsi="Arial" w:cs="Arial"/>
          <w:noProof w:val="false"/>
          <w:szCs w:val="24"/>
        </w:rPr>
        <w:t xml:space="preserve">plan restrukturiranja kao u pisanom podnesku </w:t>
      </w:r>
      <w:r w:rsidRPr="001F0797" w:rsidR="001D0FBD">
        <w:rPr>
          <w:rFonts w:ascii="Arial" w:hAnsi="Arial" w:cs="Arial"/>
          <w:noProof w:val="false"/>
          <w:szCs w:val="24"/>
        </w:rPr>
        <w:t xml:space="preserve">– izmijenjeni plan </w:t>
      </w:r>
      <w:r w:rsidRPr="001F0797" w:rsidR="0050444E">
        <w:rPr>
          <w:rFonts w:ascii="Arial" w:hAnsi="Arial" w:cs="Arial"/>
          <w:noProof w:val="false"/>
          <w:szCs w:val="24"/>
        </w:rPr>
        <w:t>restrukturiranja</w:t>
      </w:r>
      <w:r w:rsidRPr="001F0797" w:rsidR="001D0FBD">
        <w:rPr>
          <w:rFonts w:ascii="Arial" w:hAnsi="Arial" w:cs="Arial"/>
          <w:noProof w:val="false"/>
          <w:szCs w:val="24"/>
        </w:rPr>
        <w:t xml:space="preserve"> od </w:t>
      </w:r>
      <w:r w:rsidR="00F12A3C">
        <w:rPr>
          <w:rFonts w:ascii="Arial" w:hAnsi="Arial" w:cs="Arial"/>
          <w:noProof w:val="false"/>
          <w:szCs w:val="24"/>
        </w:rPr>
        <w:t>6. listopada</w:t>
      </w:r>
      <w:r w:rsidR="00DB42AE">
        <w:rPr>
          <w:rFonts w:ascii="Arial" w:hAnsi="Arial" w:cs="Arial"/>
          <w:noProof w:val="false"/>
          <w:szCs w:val="24"/>
        </w:rPr>
        <w:t xml:space="preserve"> 2022</w:t>
      </w:r>
      <w:r w:rsidRPr="001F0797" w:rsidR="0095728D">
        <w:rPr>
          <w:rFonts w:ascii="Arial" w:hAnsi="Arial" w:cs="Arial"/>
          <w:noProof w:val="false"/>
          <w:szCs w:val="24"/>
        </w:rPr>
        <w:t>.</w:t>
      </w:r>
      <w:r w:rsidRPr="001F0797" w:rsidR="001D0FBD">
        <w:rPr>
          <w:rFonts w:ascii="Arial" w:hAnsi="Arial" w:cs="Arial"/>
          <w:noProof w:val="false"/>
          <w:szCs w:val="24"/>
        </w:rPr>
        <w:t xml:space="preserve"> (list </w:t>
      </w:r>
      <w:r w:rsidR="00C83EC9">
        <w:rPr>
          <w:rFonts w:ascii="Arial" w:hAnsi="Arial" w:cs="Arial"/>
          <w:noProof w:val="false"/>
          <w:szCs w:val="24"/>
        </w:rPr>
        <w:t xml:space="preserve">671 do </w:t>
      </w:r>
      <w:r>
        <w:rPr>
          <w:rFonts w:ascii="Arial" w:hAnsi="Arial" w:cs="Arial"/>
          <w:noProof w:val="false"/>
          <w:szCs w:val="24"/>
        </w:rPr>
        <w:t>723</w:t>
      </w:r>
      <w:r w:rsidRPr="001F0797" w:rsidR="001D0FBD">
        <w:rPr>
          <w:rFonts w:ascii="Arial" w:hAnsi="Arial" w:cs="Arial"/>
          <w:noProof w:val="false"/>
          <w:szCs w:val="24"/>
        </w:rPr>
        <w:t xml:space="preserve"> spisa).</w:t>
      </w:r>
      <w:r w:rsidRPr="001F0797" w:rsidR="0028585D">
        <w:rPr>
          <w:rFonts w:ascii="Arial" w:hAnsi="Arial" w:cs="Arial"/>
          <w:noProof w:val="false"/>
          <w:szCs w:val="24"/>
        </w:rPr>
        <w:t xml:space="preserve"> Predlaže da sud nakon što utvrdi rezultate glasanja donese odluku o prihvaćanju izmijenjenog plana restrukturiranja i potvrdi predstečajnog sporazuma.</w:t>
      </w:r>
    </w:p>
    <w:p w:rsidRPr="001F0797" w:rsidR="00730B87" w:rsidP="00330D65" w:rsidRDefault="00730B87">
      <w:pPr>
        <w:jc w:val="both"/>
        <w:rPr>
          <w:rFonts w:ascii="Arial" w:hAnsi="Arial" w:cs="Arial"/>
          <w:noProof w:val="false"/>
          <w:szCs w:val="24"/>
        </w:rPr>
      </w:pPr>
    </w:p>
    <w:p w:rsidRPr="001F0797" w:rsidR="008A009F" w:rsidP="007B35A3" w:rsidRDefault="00B855C1">
      <w:pPr>
        <w:jc w:val="both"/>
        <w:rPr>
          <w:rFonts w:ascii="Arial" w:hAnsi="Arial" w:cs="Arial"/>
          <w:noProof w:val="false"/>
          <w:szCs w:val="24"/>
          <w:u w:val="single"/>
        </w:rPr>
      </w:pPr>
      <w:r>
        <w:rPr>
          <w:rFonts w:ascii="Arial" w:hAnsi="Arial" w:cs="Arial"/>
          <w:noProof w:val="false"/>
          <w:szCs w:val="24"/>
        </w:rPr>
        <w:t>Utvrđuje se da spisu prileži podnesak povjerenika</w:t>
      </w:r>
      <w:r w:rsidR="00246995">
        <w:rPr>
          <w:rFonts w:ascii="Arial" w:hAnsi="Arial" w:cs="Arial"/>
          <w:noProof w:val="false"/>
          <w:szCs w:val="24"/>
        </w:rPr>
        <w:t>, zaprimljen kod suda 30. studenog 2022., koji</w:t>
      </w:r>
      <w:r w:rsidR="0048076E">
        <w:rPr>
          <w:rFonts w:ascii="Arial" w:hAnsi="Arial" w:cs="Arial"/>
          <w:noProof w:val="false"/>
          <w:szCs w:val="24"/>
        </w:rPr>
        <w:t>m</w:t>
      </w:r>
      <w:r w:rsidR="00246995">
        <w:rPr>
          <w:rFonts w:ascii="Arial" w:hAnsi="Arial" w:cs="Arial"/>
          <w:noProof w:val="false"/>
          <w:szCs w:val="24"/>
        </w:rPr>
        <w:t xml:space="preserve"> ispričava nedolazak na današnje ročište te predlaže</w:t>
      </w:r>
      <w:r w:rsidR="0048076E">
        <w:rPr>
          <w:rFonts w:ascii="Arial" w:hAnsi="Arial" w:cs="Arial"/>
          <w:noProof w:val="false"/>
          <w:szCs w:val="24"/>
        </w:rPr>
        <w:t xml:space="preserve"> da</w:t>
      </w:r>
      <w:r w:rsidR="00246995">
        <w:rPr>
          <w:rFonts w:ascii="Arial" w:hAnsi="Arial" w:cs="Arial"/>
          <w:noProof w:val="false"/>
          <w:szCs w:val="24"/>
        </w:rPr>
        <w:t xml:space="preserve"> sud</w:t>
      </w:r>
      <w:r w:rsidR="0048076E">
        <w:rPr>
          <w:rFonts w:ascii="Arial" w:hAnsi="Arial" w:cs="Arial"/>
          <w:noProof w:val="false"/>
          <w:szCs w:val="24"/>
        </w:rPr>
        <w:t>,</w:t>
      </w:r>
      <w:r w:rsidR="00246995">
        <w:rPr>
          <w:rFonts w:ascii="Arial" w:hAnsi="Arial" w:cs="Arial"/>
          <w:noProof w:val="false"/>
          <w:szCs w:val="24"/>
        </w:rPr>
        <w:t xml:space="preserve"> ukoliko su ispunjene zakonske pretpostavke</w:t>
      </w:r>
      <w:r w:rsidR="0048076E">
        <w:rPr>
          <w:rFonts w:ascii="Arial" w:hAnsi="Arial" w:cs="Arial"/>
          <w:noProof w:val="false"/>
          <w:szCs w:val="24"/>
        </w:rPr>
        <w:t>,</w:t>
      </w:r>
      <w:r w:rsidR="00246995">
        <w:rPr>
          <w:rFonts w:ascii="Arial" w:hAnsi="Arial" w:cs="Arial"/>
          <w:noProof w:val="false"/>
          <w:szCs w:val="24"/>
        </w:rPr>
        <w:t xml:space="preserve"> prihvati predloženi plan restrukturiranja. </w:t>
      </w:r>
    </w:p>
    <w:p w:rsidR="00500627" w:rsidP="0095728D" w:rsidRDefault="00500627">
      <w:pPr>
        <w:jc w:val="both"/>
        <w:rPr>
          <w:rFonts w:ascii="Arial" w:hAnsi="Arial" w:cs="Arial"/>
          <w:noProof w:val="false"/>
          <w:szCs w:val="24"/>
        </w:rPr>
      </w:pPr>
    </w:p>
    <w:p w:rsidRPr="001F0797" w:rsidR="0095728D" w:rsidP="0095728D" w:rsidRDefault="0095728D">
      <w:pPr>
        <w:jc w:val="both"/>
        <w:rPr>
          <w:rFonts w:ascii="Arial" w:hAnsi="Arial" w:cs="Arial"/>
          <w:noProof w:val="false"/>
          <w:szCs w:val="24"/>
        </w:rPr>
      </w:pPr>
      <w:r w:rsidRPr="001F0797">
        <w:rPr>
          <w:rFonts w:ascii="Arial" w:hAnsi="Arial" w:cs="Arial"/>
          <w:noProof w:val="false"/>
          <w:szCs w:val="24"/>
        </w:rPr>
        <w:t xml:space="preserve">Otvara se rasprava o prijedlozima dužnika u kojoj imaju pravo sudjelovati vjerovnici i dužnik. </w:t>
      </w:r>
    </w:p>
    <w:p w:rsidRPr="001F0797" w:rsidR="0095728D" w:rsidP="0095728D" w:rsidRDefault="0095728D">
      <w:pPr>
        <w:jc w:val="both"/>
        <w:rPr>
          <w:rFonts w:ascii="Arial" w:hAnsi="Arial" w:cs="Arial"/>
          <w:noProof w:val="false"/>
          <w:szCs w:val="24"/>
        </w:rPr>
      </w:pPr>
    </w:p>
    <w:p w:rsidRPr="001F0797" w:rsidR="0095728D" w:rsidP="0095728D" w:rsidRDefault="0095728D">
      <w:pPr>
        <w:jc w:val="both"/>
        <w:rPr>
          <w:rFonts w:ascii="Arial" w:hAnsi="Arial" w:cs="Arial"/>
          <w:noProof w:val="false"/>
          <w:szCs w:val="24"/>
        </w:rPr>
      </w:pPr>
      <w:r w:rsidRPr="001F0797">
        <w:rPr>
          <w:rFonts w:ascii="Arial" w:hAnsi="Arial" w:cs="Arial"/>
          <w:noProof w:val="false"/>
          <w:szCs w:val="24"/>
        </w:rPr>
        <w:t xml:space="preserve">Prisutni vjerovnici navode da nemaju nikakvih primjedbi na izmijenjeni plan restrukturiranja. </w:t>
      </w:r>
    </w:p>
    <w:p w:rsidRPr="001F0797" w:rsidR="0095728D" w:rsidP="007B35A3" w:rsidRDefault="0095728D">
      <w:pPr>
        <w:jc w:val="both"/>
        <w:rPr>
          <w:rFonts w:ascii="Arial" w:hAnsi="Arial" w:cs="Arial"/>
          <w:noProof w:val="false"/>
          <w:szCs w:val="24"/>
          <w:u w:val="single"/>
        </w:rPr>
      </w:pPr>
    </w:p>
    <w:p w:rsidRPr="001F0797" w:rsidR="0028585D" w:rsidP="007B35A3" w:rsidRDefault="0028585D">
      <w:pPr>
        <w:jc w:val="both"/>
        <w:rPr>
          <w:rFonts w:ascii="Arial" w:hAnsi="Arial" w:cs="Arial"/>
          <w:noProof w:val="false"/>
          <w:szCs w:val="24"/>
          <w:u w:val="single"/>
        </w:rPr>
      </w:pPr>
    </w:p>
    <w:p w:rsidRPr="001F0797" w:rsidR="007B35A3" w:rsidP="007B35A3" w:rsidRDefault="007B35A3">
      <w:pPr>
        <w:jc w:val="both"/>
        <w:rPr>
          <w:rFonts w:ascii="Arial" w:hAnsi="Arial" w:cs="Arial"/>
          <w:noProof w:val="false"/>
          <w:szCs w:val="24"/>
          <w:u w:val="single"/>
        </w:rPr>
      </w:pPr>
      <w:r w:rsidRPr="001F0797">
        <w:rPr>
          <w:rFonts w:ascii="Arial" w:hAnsi="Arial" w:cs="Arial"/>
          <w:noProof w:val="false"/>
          <w:szCs w:val="24"/>
          <w:u w:val="single"/>
        </w:rPr>
        <w:t>Prelazi se na glasovanje</w:t>
      </w:r>
    </w:p>
    <w:p w:rsidRPr="001F0797" w:rsidR="007B35A3" w:rsidP="007B35A3" w:rsidRDefault="007B35A3">
      <w:pPr>
        <w:jc w:val="both"/>
        <w:rPr>
          <w:rFonts w:ascii="Arial" w:hAnsi="Arial" w:cs="Arial"/>
          <w:noProof w:val="false"/>
          <w:szCs w:val="24"/>
        </w:rPr>
      </w:pPr>
    </w:p>
    <w:p w:rsidRPr="001F0797" w:rsidR="007B35A3" w:rsidP="007B35A3" w:rsidRDefault="007B35A3">
      <w:pPr>
        <w:jc w:val="both"/>
        <w:rPr>
          <w:rFonts w:ascii="Arial" w:hAnsi="Arial" w:cs="Arial"/>
          <w:noProof w:val="false"/>
          <w:szCs w:val="24"/>
        </w:rPr>
      </w:pPr>
      <w:r w:rsidRPr="001F0797">
        <w:rPr>
          <w:rFonts w:ascii="Arial" w:hAnsi="Arial" w:cs="Arial"/>
          <w:noProof w:val="false"/>
          <w:szCs w:val="24"/>
        </w:rPr>
        <w:tab/>
        <w:t xml:space="preserve">O pravu glasa: </w:t>
      </w:r>
    </w:p>
    <w:p w:rsidRPr="001F0797" w:rsidR="007B35A3" w:rsidP="007B35A3" w:rsidRDefault="007B35A3">
      <w:pPr>
        <w:jc w:val="both"/>
        <w:rPr>
          <w:rFonts w:ascii="Arial" w:hAnsi="Arial" w:cs="Arial"/>
          <w:noProof w:val="false"/>
          <w:szCs w:val="24"/>
        </w:rPr>
      </w:pPr>
    </w:p>
    <w:p w:rsidRPr="001F0797" w:rsidR="007B35A3" w:rsidP="007B35A3" w:rsidRDefault="007B35A3">
      <w:pPr>
        <w:jc w:val="both"/>
        <w:rPr>
          <w:rFonts w:ascii="Arial" w:hAnsi="Arial" w:cs="Arial"/>
          <w:noProof w:val="false"/>
          <w:szCs w:val="24"/>
        </w:rPr>
      </w:pPr>
      <w:r w:rsidRPr="001F0797">
        <w:rPr>
          <w:rFonts w:ascii="Arial" w:hAnsi="Arial" w:cs="Arial"/>
          <w:noProof w:val="false"/>
          <w:szCs w:val="24"/>
        </w:rPr>
        <w:tab/>
        <w:t>Utvrđuje se da sukladno čl. 56., vezano uz čl. 323. i čl. 106. SZ-a pravo glasa imaju vjerovnici u skladu s odredbama Stečajnog zakona koji regulira pravo glasa o stečajnom planu prema članku 323. do 325. Stečajnog zakona.</w:t>
      </w:r>
    </w:p>
    <w:p w:rsidRPr="001F0797" w:rsidR="007B35A3" w:rsidP="007B35A3" w:rsidRDefault="007B35A3">
      <w:pPr>
        <w:jc w:val="both"/>
        <w:rPr>
          <w:rFonts w:ascii="Arial" w:hAnsi="Arial" w:cs="Arial"/>
          <w:noProof w:val="false"/>
          <w:szCs w:val="24"/>
        </w:rPr>
      </w:pPr>
    </w:p>
    <w:p w:rsidRPr="001F0797" w:rsidR="007B35A3" w:rsidP="007B35A3" w:rsidRDefault="007B35A3">
      <w:pPr>
        <w:ind w:left="705"/>
        <w:jc w:val="both"/>
        <w:rPr>
          <w:rFonts w:ascii="Arial" w:hAnsi="Arial" w:cs="Arial"/>
          <w:noProof w:val="false"/>
          <w:szCs w:val="24"/>
        </w:rPr>
      </w:pPr>
      <w:r w:rsidRPr="001F0797">
        <w:rPr>
          <w:rFonts w:ascii="Arial" w:hAnsi="Arial" w:cs="Arial"/>
          <w:noProof w:val="false"/>
          <w:szCs w:val="24"/>
        </w:rPr>
        <w:t>O načinu glasovanja:</w:t>
      </w:r>
    </w:p>
    <w:p w:rsidRPr="001F0797" w:rsidR="007B35A3" w:rsidP="007B35A3" w:rsidRDefault="007B35A3">
      <w:pPr>
        <w:jc w:val="both"/>
        <w:rPr>
          <w:rFonts w:ascii="Arial" w:hAnsi="Arial" w:cs="Arial"/>
          <w:noProof w:val="false"/>
          <w:szCs w:val="24"/>
        </w:rPr>
      </w:pPr>
    </w:p>
    <w:p w:rsidRPr="001F0797" w:rsidR="007B35A3" w:rsidP="007B35A3" w:rsidRDefault="007B35A3">
      <w:pPr>
        <w:ind w:firstLine="705"/>
        <w:jc w:val="both"/>
        <w:rPr>
          <w:rFonts w:ascii="Arial" w:hAnsi="Arial" w:cs="Arial"/>
          <w:noProof w:val="false"/>
          <w:szCs w:val="24"/>
        </w:rPr>
      </w:pPr>
      <w:r w:rsidRPr="001F0797">
        <w:rPr>
          <w:rFonts w:ascii="Arial" w:hAnsi="Arial" w:cs="Arial"/>
          <w:noProof w:val="false"/>
          <w:szCs w:val="24"/>
        </w:rPr>
        <w:tab/>
        <w:t>Prema čl. 58. SZ-a vjerovnici glasuju pisanim putem na propisanom obrascu za glasovanje, koji mora biti dostavljen sudu najkasnije d</w:t>
      </w:r>
      <w:r w:rsidRPr="001F0797" w:rsidR="00C10500">
        <w:rPr>
          <w:rFonts w:ascii="Arial" w:hAnsi="Arial" w:cs="Arial"/>
          <w:noProof w:val="false"/>
          <w:szCs w:val="24"/>
        </w:rPr>
        <w:t>o početka ročišta za glasovanje</w:t>
      </w:r>
      <w:r w:rsidRPr="001F0797">
        <w:rPr>
          <w:rFonts w:ascii="Arial" w:hAnsi="Arial" w:cs="Arial"/>
          <w:noProof w:val="false"/>
          <w:szCs w:val="24"/>
        </w:rPr>
        <w:t xml:space="preserve"> te ga mora potpisati </w:t>
      </w:r>
      <w:r w:rsidRPr="001F0797" w:rsidR="00AD537B">
        <w:rPr>
          <w:rFonts w:ascii="Arial" w:hAnsi="Arial" w:cs="Arial"/>
          <w:noProof w:val="false"/>
          <w:szCs w:val="24"/>
        </w:rPr>
        <w:t xml:space="preserve">i ovjeriti </w:t>
      </w:r>
      <w:r w:rsidRPr="001F0797">
        <w:rPr>
          <w:rFonts w:ascii="Arial" w:hAnsi="Arial" w:cs="Arial"/>
          <w:noProof w:val="false"/>
          <w:szCs w:val="24"/>
        </w:rPr>
        <w:t>ovlaštena osoba. Ako vjerovnici do početka ročišta za glasovanje ne dostave obrazac za glasovanje ili dostave obrazac iz kojeg se ne može nedvojbeno utvrditi kako su glasovali, smatrat će se da su glasovali protiv plana restrukturiranja.</w:t>
      </w:r>
    </w:p>
    <w:p w:rsidRPr="001F0797" w:rsidR="007B35A3" w:rsidP="007B35A3" w:rsidRDefault="007B35A3">
      <w:pPr>
        <w:ind w:firstLine="705"/>
        <w:jc w:val="both"/>
        <w:rPr>
          <w:rFonts w:ascii="Arial" w:hAnsi="Arial" w:cs="Arial"/>
          <w:noProof w:val="false"/>
          <w:szCs w:val="24"/>
        </w:rPr>
      </w:pPr>
      <w:r w:rsidRPr="001F0797">
        <w:rPr>
          <w:rFonts w:ascii="Arial" w:hAnsi="Arial" w:cs="Arial"/>
          <w:noProof w:val="false"/>
          <w:szCs w:val="24"/>
        </w:rPr>
        <w:t>Vjerovnici nazočni na ročištu glasuju na propisanom obrascu za glasovanje. Ako vjerovnici s pravom glasa ne glasuju ni na današnjem ročištu, smatrat će se da su glasovali protiv plana restrukturiranja.</w:t>
      </w:r>
    </w:p>
    <w:p w:rsidRPr="001F0797" w:rsidR="007B35A3" w:rsidP="007B35A3" w:rsidRDefault="007B35A3">
      <w:pPr>
        <w:rPr>
          <w:rFonts w:ascii="Arial" w:hAnsi="Arial" w:cs="Arial"/>
          <w:noProof w:val="false"/>
          <w:szCs w:val="24"/>
        </w:rPr>
      </w:pPr>
    </w:p>
    <w:p w:rsidRPr="001F0797" w:rsidR="007B35A3" w:rsidP="007B35A3" w:rsidRDefault="007B35A3">
      <w:pPr>
        <w:jc w:val="both"/>
        <w:rPr>
          <w:rFonts w:ascii="Arial" w:hAnsi="Arial" w:cs="Arial"/>
          <w:noProof w:val="false"/>
          <w:szCs w:val="24"/>
        </w:rPr>
      </w:pPr>
      <w:r w:rsidRPr="001F0797">
        <w:rPr>
          <w:rFonts w:ascii="Arial" w:hAnsi="Arial" w:cs="Arial"/>
          <w:noProof w:val="false"/>
          <w:szCs w:val="24"/>
        </w:rPr>
        <w:tab/>
        <w:t xml:space="preserve">Prema čl. 59. SZ-a svaka skupina vjerovnika s pravom glasa odvojeno glasuje o planu restrukturiranja. Smatrat će se da su vjerovnici prihvatili plan restrukturiranja ako je za njega glasovala većina </w:t>
      </w:r>
      <w:r w:rsidRPr="001F0797" w:rsidR="00C10500">
        <w:rPr>
          <w:rFonts w:ascii="Arial" w:hAnsi="Arial" w:cs="Arial"/>
          <w:noProof w:val="false"/>
          <w:szCs w:val="24"/>
        </w:rPr>
        <w:t>svih</w:t>
      </w:r>
      <w:r w:rsidRPr="001F0797">
        <w:rPr>
          <w:rFonts w:ascii="Arial" w:hAnsi="Arial" w:cs="Arial"/>
          <w:noProof w:val="false"/>
          <w:szCs w:val="24"/>
        </w:rPr>
        <w:t xml:space="preserve"> vjerovnika i ako u svakoj skupini zbroj tražbina vjerovnika koji su glasovali za plan dvostruko prelazi zbroj tražbina vjerovnika koji su glasovali protiv prihvaćanja plana.</w:t>
      </w:r>
    </w:p>
    <w:p w:rsidRPr="001F0797" w:rsidR="007B35A3" w:rsidP="007B35A3" w:rsidRDefault="007B35A3">
      <w:pPr>
        <w:jc w:val="both"/>
        <w:rPr>
          <w:rFonts w:ascii="Arial" w:hAnsi="Arial" w:cs="Arial"/>
          <w:noProof w:val="false"/>
          <w:szCs w:val="24"/>
        </w:rPr>
      </w:pPr>
    </w:p>
    <w:p w:rsidRPr="001F0797" w:rsidR="001E21C8" w:rsidP="004549A2" w:rsidRDefault="0095728D">
      <w:pPr>
        <w:jc w:val="both"/>
        <w:rPr>
          <w:rFonts w:ascii="Arial" w:hAnsi="Arial" w:cs="Arial"/>
          <w:noProof w:val="false"/>
          <w:szCs w:val="24"/>
        </w:rPr>
      </w:pPr>
      <w:r w:rsidRPr="001F0797">
        <w:rPr>
          <w:rFonts w:ascii="Arial" w:hAnsi="Arial" w:cs="Arial"/>
          <w:noProof w:val="false"/>
          <w:szCs w:val="24"/>
        </w:rPr>
        <w:t>Konstatira se da su vjerovnici u izmijenjenom planu r</w:t>
      </w:r>
      <w:r w:rsidRPr="001F0797" w:rsidR="00D80C7B">
        <w:rPr>
          <w:rFonts w:ascii="Arial" w:hAnsi="Arial" w:cs="Arial"/>
          <w:noProof w:val="false"/>
          <w:szCs w:val="24"/>
        </w:rPr>
        <w:t xml:space="preserve">estrukturiranja </w:t>
      </w:r>
      <w:r w:rsidR="004549A2">
        <w:rPr>
          <w:rFonts w:ascii="Arial" w:hAnsi="Arial" w:cs="Arial"/>
          <w:noProof w:val="false"/>
          <w:szCs w:val="24"/>
        </w:rPr>
        <w:t>svrstani u jednu skupinu – vjerovnici s tražbinama koji nisu nižeg isplatnog reda.</w:t>
      </w:r>
    </w:p>
    <w:p w:rsidR="006F18D5" w:rsidP="00330D65" w:rsidRDefault="006F18D5">
      <w:pPr>
        <w:jc w:val="both"/>
        <w:rPr>
          <w:rFonts w:ascii="Arial" w:hAnsi="Arial" w:cs="Arial"/>
          <w:noProof w:val="false"/>
          <w:szCs w:val="24"/>
        </w:rPr>
      </w:pPr>
    </w:p>
    <w:p w:rsidR="00075E7A" w:rsidP="008A009F" w:rsidRDefault="000518B4">
      <w:pPr>
        <w:jc w:val="both"/>
        <w:rPr>
          <w:rFonts w:ascii="Arial" w:hAnsi="Arial" w:cs="Arial"/>
          <w:noProof w:val="false"/>
          <w:szCs w:val="24"/>
        </w:rPr>
      </w:pPr>
      <w:r>
        <w:rPr>
          <w:rFonts w:ascii="Arial" w:hAnsi="Arial" w:cs="Arial"/>
          <w:noProof w:val="false"/>
          <w:szCs w:val="24"/>
        </w:rPr>
        <w:t>Utvrđuje se da su</w:t>
      </w:r>
      <w:r w:rsidRPr="001F0797" w:rsidR="001F1573">
        <w:rPr>
          <w:rFonts w:ascii="Arial" w:hAnsi="Arial" w:cs="Arial"/>
          <w:noProof w:val="false"/>
          <w:szCs w:val="24"/>
        </w:rPr>
        <w:t xml:space="preserve"> na spis </w:t>
      </w:r>
      <w:r w:rsidR="00BA7A2F">
        <w:rPr>
          <w:rFonts w:ascii="Arial" w:hAnsi="Arial" w:cs="Arial"/>
          <w:noProof w:val="false"/>
          <w:szCs w:val="24"/>
        </w:rPr>
        <w:t xml:space="preserve">zaprimljeni </w:t>
      </w:r>
      <w:r w:rsidRPr="001F0797" w:rsidR="00BA7A2F">
        <w:rPr>
          <w:rFonts w:ascii="Arial" w:hAnsi="Arial" w:cs="Arial"/>
          <w:noProof w:val="false"/>
          <w:szCs w:val="24"/>
        </w:rPr>
        <w:t>obrasci za glasovanje uz pripadajuće izvatke iz sudskog registra, tj. obrtnog registra za slijedeće vjerovnike</w:t>
      </w:r>
      <w:r>
        <w:rPr>
          <w:rFonts w:ascii="Arial" w:hAnsi="Arial" w:cs="Arial"/>
          <w:noProof w:val="false"/>
          <w:szCs w:val="24"/>
        </w:rPr>
        <w:t xml:space="preserve">: </w:t>
      </w:r>
    </w:p>
    <w:p w:rsidR="00075E7A" w:rsidP="008A009F" w:rsidRDefault="00075E7A">
      <w:pPr>
        <w:jc w:val="both"/>
        <w:rPr>
          <w:rFonts w:ascii="Arial" w:hAnsi="Arial" w:cs="Arial"/>
          <w:noProof w:val="false"/>
          <w:szCs w:val="24"/>
        </w:rPr>
      </w:pPr>
      <w:r>
        <w:rPr>
          <w:rFonts w:ascii="Arial" w:hAnsi="Arial" w:cs="Arial"/>
          <w:noProof w:val="false"/>
          <w:szCs w:val="24"/>
        </w:rPr>
        <w:t xml:space="preserve">- </w:t>
      </w:r>
      <w:r w:rsidRPr="001F0797" w:rsidR="001F1573">
        <w:rPr>
          <w:rFonts w:ascii="Arial" w:hAnsi="Arial" w:cs="Arial"/>
          <w:noProof w:val="false"/>
          <w:szCs w:val="24"/>
        </w:rPr>
        <w:t xml:space="preserve">dana </w:t>
      </w:r>
      <w:r w:rsidR="000F79FB">
        <w:rPr>
          <w:rFonts w:ascii="Arial" w:hAnsi="Arial" w:cs="Arial"/>
          <w:noProof w:val="false"/>
          <w:szCs w:val="24"/>
        </w:rPr>
        <w:t>14. studenog</w:t>
      </w:r>
      <w:r w:rsidR="00A75D04">
        <w:rPr>
          <w:rFonts w:ascii="Arial" w:hAnsi="Arial" w:cs="Arial"/>
          <w:noProof w:val="false"/>
          <w:szCs w:val="24"/>
        </w:rPr>
        <w:t xml:space="preserve"> 2022</w:t>
      </w:r>
      <w:r w:rsidRPr="001F0797" w:rsidR="00E7068D">
        <w:rPr>
          <w:rFonts w:ascii="Arial" w:hAnsi="Arial" w:cs="Arial"/>
          <w:noProof w:val="false"/>
          <w:szCs w:val="24"/>
        </w:rPr>
        <w:t>.</w:t>
      </w:r>
      <w:r w:rsidRPr="001F0797" w:rsidR="001F1573">
        <w:rPr>
          <w:rFonts w:ascii="Arial" w:hAnsi="Arial" w:cs="Arial"/>
          <w:noProof w:val="false"/>
          <w:szCs w:val="24"/>
        </w:rPr>
        <w:t xml:space="preserve"> </w:t>
      </w:r>
      <w:r w:rsidR="000F79FB">
        <w:rPr>
          <w:rFonts w:ascii="Arial" w:hAnsi="Arial" w:cs="Arial"/>
          <w:noProof w:val="false"/>
          <w:szCs w:val="24"/>
        </w:rPr>
        <w:t>HEP ELEKTRA d.o.o.</w:t>
      </w:r>
      <w:r w:rsidR="005D75AE">
        <w:rPr>
          <w:rFonts w:ascii="Arial" w:hAnsi="Arial" w:cs="Arial"/>
          <w:noProof w:val="false"/>
          <w:szCs w:val="24"/>
        </w:rPr>
        <w:t>, Zagreb;</w:t>
      </w:r>
      <w:r w:rsidR="000518B4">
        <w:rPr>
          <w:rFonts w:ascii="Arial" w:hAnsi="Arial" w:cs="Arial"/>
          <w:noProof w:val="false"/>
          <w:szCs w:val="24"/>
        </w:rPr>
        <w:t xml:space="preserve"> </w:t>
      </w:r>
    </w:p>
    <w:p w:rsidR="000F79FB" w:rsidP="008A009F" w:rsidRDefault="00075E7A">
      <w:pPr>
        <w:jc w:val="both"/>
        <w:rPr>
          <w:rFonts w:ascii="Arial" w:hAnsi="Arial" w:cs="Arial"/>
          <w:noProof w:val="false"/>
          <w:szCs w:val="24"/>
        </w:rPr>
      </w:pPr>
      <w:r>
        <w:rPr>
          <w:rFonts w:ascii="Arial" w:hAnsi="Arial" w:cs="Arial"/>
          <w:noProof w:val="false"/>
          <w:szCs w:val="24"/>
        </w:rPr>
        <w:t xml:space="preserve">- </w:t>
      </w:r>
      <w:r w:rsidR="00BD4B58">
        <w:rPr>
          <w:rFonts w:ascii="Arial" w:hAnsi="Arial" w:cs="Arial"/>
          <w:noProof w:val="false"/>
          <w:szCs w:val="24"/>
        </w:rPr>
        <w:t xml:space="preserve">dana </w:t>
      </w:r>
      <w:r w:rsidR="00B46FAD">
        <w:rPr>
          <w:rFonts w:ascii="Arial" w:hAnsi="Arial" w:cs="Arial"/>
          <w:noProof w:val="false"/>
          <w:szCs w:val="24"/>
        </w:rPr>
        <w:t>22. studenog 2022. J.u.A.FRISCHEIS d.o.o., Velika Gorica.</w:t>
      </w:r>
    </w:p>
    <w:p w:rsidR="00B46FAD" w:rsidP="008A009F" w:rsidRDefault="00B46FAD">
      <w:pPr>
        <w:jc w:val="both"/>
        <w:rPr>
          <w:rFonts w:ascii="Arial" w:hAnsi="Arial" w:cs="Arial"/>
          <w:noProof w:val="false"/>
          <w:szCs w:val="24"/>
        </w:rPr>
      </w:pPr>
    </w:p>
    <w:p w:rsidR="00FD7109" w:rsidP="008A009F" w:rsidRDefault="00FD7109">
      <w:pPr>
        <w:jc w:val="both"/>
        <w:rPr>
          <w:rFonts w:ascii="Arial" w:hAnsi="Arial" w:cs="Arial"/>
          <w:noProof w:val="false"/>
          <w:szCs w:val="24"/>
        </w:rPr>
      </w:pPr>
      <w:r>
        <w:rPr>
          <w:rFonts w:ascii="Arial" w:hAnsi="Arial" w:cs="Arial"/>
          <w:noProof w:val="false"/>
          <w:szCs w:val="24"/>
        </w:rPr>
        <w:t xml:space="preserve">Utvrđuje se da je dužnik </w:t>
      </w:r>
      <w:r w:rsidR="00B46FAD">
        <w:rPr>
          <w:rFonts w:ascii="Arial" w:hAnsi="Arial" w:cs="Arial"/>
          <w:noProof w:val="false"/>
          <w:szCs w:val="24"/>
        </w:rPr>
        <w:t>1. prosinca</w:t>
      </w:r>
      <w:r>
        <w:rPr>
          <w:rFonts w:ascii="Arial" w:hAnsi="Arial" w:cs="Arial"/>
          <w:noProof w:val="false"/>
          <w:szCs w:val="24"/>
        </w:rPr>
        <w:t xml:space="preserve"> 2022. dostavio na spis obrasce za glasovanje </w:t>
      </w:r>
      <w:r w:rsidRPr="001F0797">
        <w:rPr>
          <w:rFonts w:ascii="Arial" w:hAnsi="Arial" w:cs="Arial"/>
          <w:noProof w:val="false"/>
          <w:szCs w:val="24"/>
        </w:rPr>
        <w:t>uz pripadajuće izvatke iz sudskog registra, tj. obrtnog registra za slijedeće vjerovnike</w:t>
      </w:r>
      <w:r>
        <w:rPr>
          <w:rFonts w:ascii="Arial" w:hAnsi="Arial" w:cs="Arial"/>
          <w:noProof w:val="false"/>
          <w:szCs w:val="24"/>
        </w:rPr>
        <w:t>:</w:t>
      </w:r>
    </w:p>
    <w:p w:rsidR="004977D3" w:rsidP="008A009F" w:rsidRDefault="00FD7109">
      <w:pPr>
        <w:jc w:val="both"/>
        <w:rPr>
          <w:rFonts w:ascii="Arial" w:hAnsi="Arial" w:cs="Arial"/>
          <w:noProof w:val="false"/>
          <w:szCs w:val="24"/>
        </w:rPr>
      </w:pPr>
      <w:r>
        <w:rPr>
          <w:rFonts w:ascii="Arial" w:hAnsi="Arial" w:cs="Arial"/>
          <w:noProof w:val="false"/>
          <w:szCs w:val="24"/>
        </w:rPr>
        <w:t xml:space="preserve">- </w:t>
      </w:r>
      <w:r w:rsidR="008640A0">
        <w:rPr>
          <w:rFonts w:ascii="Arial" w:hAnsi="Arial" w:cs="Arial"/>
          <w:noProof w:val="false"/>
          <w:szCs w:val="24"/>
        </w:rPr>
        <w:t>ANTUN ANDRAŠIĆ, vl. obrta "ANDRAŠIĆ AUTOSERVIS" Nova Gradiška; DEGO PROMET d.o.o.</w:t>
      </w:r>
      <w:r w:rsidR="0066732E">
        <w:rPr>
          <w:rFonts w:ascii="Arial" w:hAnsi="Arial" w:cs="Arial"/>
          <w:noProof w:val="false"/>
          <w:szCs w:val="24"/>
        </w:rPr>
        <w:t xml:space="preserve"> Donji Kraljevec; FOR-TRADE d.o.o. </w:t>
      </w:r>
      <w:r w:rsidR="00C01EAF">
        <w:rPr>
          <w:rFonts w:ascii="Arial" w:hAnsi="Arial" w:cs="Arial"/>
          <w:noProof w:val="false"/>
          <w:szCs w:val="24"/>
        </w:rPr>
        <w:t xml:space="preserve">Zagreb; INOX DISTRIBUCIJA d.o.o. Sesvete; </w:t>
      </w:r>
      <w:r w:rsidR="003C74AE">
        <w:rPr>
          <w:rFonts w:ascii="Arial" w:hAnsi="Arial" w:cs="Arial"/>
          <w:noProof w:val="false"/>
          <w:szCs w:val="24"/>
        </w:rPr>
        <w:t xml:space="preserve">ISTARSKI VODOVOD d.o.o. Buzet; KORIUM d.o.o. Zagreb; ALEN ANDRIŠ, vl. obrta KRONA, Slobodnica; M.K.M. </w:t>
      </w:r>
      <w:r w:rsidR="00733CA3">
        <w:rPr>
          <w:rFonts w:ascii="Arial" w:hAnsi="Arial" w:cs="Arial"/>
          <w:noProof w:val="false"/>
          <w:szCs w:val="24"/>
        </w:rPr>
        <w:t xml:space="preserve">d.o.o. Nova Gradiška; MARNIC d.o.o. Zagreb; MATKOVIĆ d.o.o. Slavonski Brod; MERCIS TRGOVINA d.o.o. </w:t>
      </w:r>
      <w:r w:rsidR="00442ACA">
        <w:rPr>
          <w:rFonts w:ascii="Arial" w:hAnsi="Arial" w:cs="Arial"/>
          <w:noProof w:val="false"/>
          <w:szCs w:val="24"/>
        </w:rPr>
        <w:t xml:space="preserve">Zagreb; METRO Cash &amp; Carry d.o.o. Zagreb; MLADEN JEDLIČKO, Zagreb; MARICA MITROVIĆ, vl. obrta </w:t>
      </w:r>
      <w:r w:rsidR="003A18BE">
        <w:rPr>
          <w:rFonts w:ascii="Arial" w:hAnsi="Arial" w:cs="Arial"/>
          <w:noProof w:val="false"/>
          <w:szCs w:val="24"/>
        </w:rPr>
        <w:t xml:space="preserve">Namještaj </w:t>
      </w:r>
      <w:r w:rsidR="00442ACA">
        <w:rPr>
          <w:rFonts w:ascii="Arial" w:hAnsi="Arial" w:cs="Arial"/>
          <w:noProof w:val="false"/>
          <w:szCs w:val="24"/>
        </w:rPr>
        <w:t xml:space="preserve">RELAX, </w:t>
      </w:r>
      <w:r w:rsidR="003A18BE">
        <w:rPr>
          <w:rFonts w:ascii="Arial" w:hAnsi="Arial" w:cs="Arial"/>
          <w:noProof w:val="false"/>
          <w:szCs w:val="24"/>
        </w:rPr>
        <w:t xml:space="preserve">proizvodnja i popravak, Slavonski Brod; OMNITEH d.o.o. Zagreb; P.A. d.o.o. </w:t>
      </w:r>
      <w:r w:rsidR="00044902">
        <w:rPr>
          <w:rFonts w:ascii="Arial" w:hAnsi="Arial" w:cs="Arial"/>
          <w:noProof w:val="false"/>
          <w:szCs w:val="24"/>
        </w:rPr>
        <w:t xml:space="preserve">Zagreb; PAN – PROM d.o.o. Petina; POL d.o.o. Zagreb; SIG SISTEMI d.o.o. Novaki; SLAVONIJA DI d.o.o. </w:t>
      </w:r>
      <w:r w:rsidR="00F55110">
        <w:rPr>
          <w:rFonts w:ascii="Arial" w:hAnsi="Arial" w:cs="Arial"/>
          <w:noProof w:val="false"/>
          <w:szCs w:val="24"/>
        </w:rPr>
        <w:t xml:space="preserve">Slavonski Brod; SPIN VALIS d.o.o. Požega; STAMBENI SERVIS – POSLOVNI CENTAR d.o.o. Zagreb; TEXTUM d.o.o. </w:t>
      </w:r>
      <w:r w:rsidR="004977D3">
        <w:rPr>
          <w:rFonts w:ascii="Arial" w:hAnsi="Arial" w:cs="Arial"/>
          <w:noProof w:val="false"/>
          <w:szCs w:val="24"/>
        </w:rPr>
        <w:t>Viškovo; Vizija računovodstvo d.o.o. Zagreb; VLADIĆ d.o.o. Zagreb.</w:t>
      </w:r>
    </w:p>
    <w:p w:rsidR="004977D3" w:rsidP="008A009F" w:rsidRDefault="004977D3">
      <w:pPr>
        <w:jc w:val="both"/>
        <w:rPr>
          <w:rFonts w:ascii="Arial" w:hAnsi="Arial" w:cs="Arial"/>
          <w:noProof w:val="false"/>
          <w:szCs w:val="24"/>
        </w:rPr>
      </w:pPr>
    </w:p>
    <w:p w:rsidR="00FD7109" w:rsidP="008A009F" w:rsidRDefault="00C62C45">
      <w:pPr>
        <w:jc w:val="both"/>
        <w:rPr>
          <w:rFonts w:ascii="Arial" w:hAnsi="Arial" w:cs="Arial"/>
          <w:noProof w:val="false"/>
          <w:szCs w:val="24"/>
        </w:rPr>
      </w:pPr>
      <w:r>
        <w:rPr>
          <w:rFonts w:ascii="Arial" w:hAnsi="Arial" w:cs="Arial"/>
          <w:noProof w:val="false"/>
          <w:szCs w:val="24"/>
        </w:rPr>
        <w:t>Utvrđuje se da je dužnik 1. prosinca 2022. dostavio na spis</w:t>
      </w:r>
      <w:r w:rsidR="003C74AE">
        <w:rPr>
          <w:rFonts w:ascii="Arial" w:hAnsi="Arial" w:cs="Arial"/>
          <w:noProof w:val="false"/>
          <w:szCs w:val="24"/>
        </w:rPr>
        <w:t xml:space="preserve"> </w:t>
      </w:r>
      <w:r>
        <w:rPr>
          <w:rFonts w:ascii="Arial" w:hAnsi="Arial" w:cs="Arial"/>
          <w:noProof w:val="false"/>
          <w:szCs w:val="24"/>
        </w:rPr>
        <w:t>i izjave o odricanju od tražbine</w:t>
      </w:r>
      <w:r w:rsidR="001D63F9">
        <w:rPr>
          <w:rFonts w:ascii="Arial" w:hAnsi="Arial" w:cs="Arial"/>
          <w:noProof w:val="false"/>
          <w:szCs w:val="24"/>
        </w:rPr>
        <w:t>,</w:t>
      </w:r>
      <w:r w:rsidRPr="001D63F9" w:rsidR="001D63F9">
        <w:rPr>
          <w:rFonts w:ascii="Arial" w:hAnsi="Arial" w:cs="Arial"/>
          <w:noProof w:val="false"/>
          <w:szCs w:val="24"/>
        </w:rPr>
        <w:t xml:space="preserve"> </w:t>
      </w:r>
      <w:r w:rsidRPr="001F0797" w:rsidR="001D63F9">
        <w:rPr>
          <w:rFonts w:ascii="Arial" w:hAnsi="Arial" w:cs="Arial"/>
          <w:noProof w:val="false"/>
          <w:szCs w:val="24"/>
        </w:rPr>
        <w:t>uz pripadajuće izvatke iz sudskog registra, tj. obrtnog registra</w:t>
      </w:r>
      <w:r>
        <w:rPr>
          <w:rFonts w:ascii="Arial" w:hAnsi="Arial" w:cs="Arial"/>
          <w:noProof w:val="false"/>
          <w:szCs w:val="24"/>
        </w:rPr>
        <w:t xml:space="preserve"> za sljedeće vjerovnike</w:t>
      </w:r>
      <w:r w:rsidR="001D63F9">
        <w:rPr>
          <w:rFonts w:ascii="Arial" w:hAnsi="Arial" w:cs="Arial"/>
          <w:noProof w:val="false"/>
          <w:szCs w:val="24"/>
        </w:rPr>
        <w:t>:</w:t>
      </w:r>
    </w:p>
    <w:p w:rsidR="001D63F9" w:rsidP="008A009F" w:rsidRDefault="001D63F9">
      <w:pPr>
        <w:jc w:val="both"/>
        <w:rPr>
          <w:rFonts w:ascii="Arial" w:hAnsi="Arial" w:cs="Arial"/>
          <w:noProof w:val="false"/>
          <w:szCs w:val="24"/>
        </w:rPr>
      </w:pPr>
      <w:r>
        <w:rPr>
          <w:rFonts w:ascii="Arial" w:hAnsi="Arial" w:cs="Arial"/>
          <w:noProof w:val="false"/>
          <w:szCs w:val="24"/>
        </w:rPr>
        <w:t>- ELGRAD d.o.o. Zagreb; PETROL d.o.o. Zagreb; SCHACHERMYER d.o.o. Zagreb; ZAGREB NEKRETNINE d.o.o. Zagreb.</w:t>
      </w:r>
    </w:p>
    <w:p w:rsidR="00FD7109" w:rsidP="008A009F" w:rsidRDefault="00FD7109">
      <w:pPr>
        <w:jc w:val="both"/>
        <w:rPr>
          <w:rFonts w:ascii="Arial" w:hAnsi="Arial" w:cs="Arial"/>
          <w:noProof w:val="false"/>
          <w:szCs w:val="24"/>
        </w:rPr>
      </w:pPr>
    </w:p>
    <w:p w:rsidR="00CB4F06" w:rsidP="00CB4F06" w:rsidRDefault="00CB4F06">
      <w:pPr>
        <w:jc w:val="both"/>
        <w:rPr>
          <w:rFonts w:ascii="Arial" w:hAnsi="Arial" w:cs="Arial"/>
        </w:rPr>
      </w:pPr>
      <w:r>
        <w:rPr>
          <w:rFonts w:ascii="Arial" w:hAnsi="Arial" w:cs="Arial"/>
          <w:szCs w:val="24"/>
        </w:rPr>
        <w:t xml:space="preserve">Obzirom na dostavljene izajve o odricanju od tražbina, sud </w:t>
      </w:r>
      <w:r w:rsidRPr="00245BC8">
        <w:rPr>
          <w:rFonts w:ascii="Arial" w:hAnsi="Arial" w:cs="Arial"/>
        </w:rPr>
        <w:t xml:space="preserve">temeljem čl. 57. Stečajnog zakona (Narodne novine broj 71/15, 104/17, dalje u tekstu: SZ-a) sastavlja </w:t>
      </w:r>
      <w:r>
        <w:rPr>
          <w:rFonts w:ascii="Arial" w:hAnsi="Arial" w:cs="Arial"/>
        </w:rPr>
        <w:t>ispravljeni</w:t>
      </w:r>
    </w:p>
    <w:p w:rsidRPr="00245BC8" w:rsidR="00C43C8B" w:rsidP="00CB4F06" w:rsidRDefault="00C43C8B">
      <w:pPr>
        <w:jc w:val="both"/>
        <w:rPr>
          <w:rFonts w:ascii="Arial" w:hAnsi="Arial" w:cs="Arial"/>
        </w:rPr>
      </w:pPr>
    </w:p>
    <w:p w:rsidR="00CB4F06" w:rsidP="00CB4F06" w:rsidRDefault="00CB4F06">
      <w:pPr>
        <w:jc w:val="both"/>
        <w:rPr>
          <w:rFonts w:ascii="Arial" w:hAnsi="Arial" w:cs="Arial"/>
        </w:rPr>
      </w:pPr>
    </w:p>
    <w:p w:rsidRPr="00245BC8" w:rsidR="00CB4F06" w:rsidP="00CB4F06" w:rsidRDefault="00CB4F06">
      <w:pPr>
        <w:jc w:val="both"/>
        <w:rPr>
          <w:rFonts w:ascii="Arial" w:hAnsi="Arial" w:cs="Arial"/>
        </w:rPr>
      </w:pPr>
    </w:p>
    <w:p w:rsidR="00CB4F06" w:rsidP="00CB4F06" w:rsidRDefault="00CB4F06">
      <w:pPr>
        <w:jc w:val="center"/>
        <w:rPr>
          <w:rFonts w:ascii="Arial" w:hAnsi="Arial" w:cs="Arial"/>
        </w:rPr>
      </w:pPr>
      <w:r w:rsidRPr="00245BC8">
        <w:rPr>
          <w:rFonts w:ascii="Arial" w:hAnsi="Arial" w:cs="Arial"/>
        </w:rPr>
        <w:t>POPIS VJEROVNIKA I PRAVA GLASA KOJA IM PRIPADAJU</w:t>
      </w:r>
    </w:p>
    <w:p w:rsidR="00C43C8B" w:rsidP="00CB4F06" w:rsidRDefault="00C43C8B">
      <w:pPr>
        <w:jc w:val="center"/>
        <w:rPr>
          <w:rFonts w:ascii="Arial" w:hAnsi="Arial" w:cs="Arial"/>
        </w:rPr>
      </w:pPr>
    </w:p>
    <w:p w:rsidR="00CB4F06" w:rsidP="00172BB7" w:rsidRDefault="00CB4F06">
      <w:pPr>
        <w:jc w:val="both"/>
        <w:rPr>
          <w:rFonts w:ascii="Arial" w:hAnsi="Arial" w:cs="Arial"/>
          <w:szCs w:val="24"/>
        </w:rPr>
      </w:pPr>
    </w:p>
    <w:tbl>
      <w:tblPr>
        <w:tblW w:w="9073" w:type="dxa"/>
        <w:tblInd w:w="-34" w:type="dxa"/>
        <w:tblLayout w:type="fixed"/>
        <w:tblLook w:firstRow="0" w:lastRow="0" w:firstColumn="0" w:lastColumn="0" w:noHBand="0" w:noVBand="0" w:val="0000"/>
      </w:tblPr>
      <w:tblGrid>
        <w:gridCol w:w="1276"/>
        <w:gridCol w:w="2226"/>
        <w:gridCol w:w="1842"/>
        <w:gridCol w:w="1701"/>
        <w:gridCol w:w="2028"/>
      </w:tblGrid>
      <w:tr w:rsidRPr="00B14638" w:rsidR="00CB4F06" w:rsidTr="00CB4F06">
        <w:trPr>
          <w:trHeight w:val="1800"/>
        </w:trPr>
        <w:tc>
          <w:tcPr>
            <w:tcW w:w="1276" w:type="dxa"/>
            <w:tcBorders>
              <w:top w:val="single" w:color="000000" w:sz="4" w:space="0"/>
              <w:left w:val="single" w:color="000000" w:sz="4" w:space="0"/>
              <w:bottom w:val="single" w:color="000000" w:sz="4" w:space="0"/>
            </w:tcBorders>
            <w:shd w:val="clear" w:color="auto" w:fill="00CCFF"/>
            <w:vAlign w:val="center"/>
          </w:tcPr>
          <w:p w:rsidRPr="00B14638" w:rsidR="00CB4F06" w:rsidP="00CB4F06" w:rsidRDefault="00CB4F06">
            <w:pPr>
              <w:snapToGrid w:val="false"/>
              <w:jc w:val="center"/>
              <w:rPr>
                <w:rFonts w:ascii="Arial" w:hAnsi="Arial" w:cs="Arial"/>
                <w:b/>
                <w:bCs/>
                <w:sz w:val="20"/>
              </w:rPr>
            </w:pPr>
            <w:r w:rsidRPr="00B14638">
              <w:rPr>
                <w:rFonts w:ascii="Arial" w:hAnsi="Arial" w:cs="Arial"/>
                <w:b/>
                <w:bCs/>
                <w:sz w:val="20"/>
              </w:rPr>
              <w:t>Redni broj tražbine</w:t>
            </w:r>
          </w:p>
        </w:tc>
        <w:tc>
          <w:tcPr>
            <w:tcW w:w="2226" w:type="dxa"/>
            <w:tcBorders>
              <w:top w:val="single" w:color="000000" w:sz="4" w:space="0"/>
              <w:left w:val="single" w:color="000000" w:sz="4" w:space="0"/>
              <w:bottom w:val="single" w:color="000000" w:sz="4" w:space="0"/>
            </w:tcBorders>
            <w:shd w:val="clear" w:color="auto" w:fill="00CCFF"/>
            <w:vAlign w:val="center"/>
          </w:tcPr>
          <w:p w:rsidRPr="00B14638" w:rsidR="00CB4F06" w:rsidP="00CB4F06" w:rsidRDefault="00CB4F06">
            <w:pPr>
              <w:snapToGrid w:val="false"/>
              <w:jc w:val="center"/>
              <w:rPr>
                <w:rFonts w:ascii="Arial" w:hAnsi="Arial" w:cs="Arial"/>
                <w:b/>
                <w:bCs/>
                <w:sz w:val="20"/>
              </w:rPr>
            </w:pPr>
            <w:r w:rsidRPr="00B14638">
              <w:rPr>
                <w:rFonts w:ascii="Arial" w:hAnsi="Arial" w:cs="Arial"/>
                <w:b/>
                <w:bCs/>
                <w:sz w:val="20"/>
              </w:rPr>
              <w:t>Ime i prezime / Naziv vjerovnika</w:t>
            </w:r>
          </w:p>
        </w:tc>
        <w:tc>
          <w:tcPr>
            <w:tcW w:w="1842" w:type="dxa"/>
            <w:tcBorders>
              <w:top w:val="single" w:color="000000" w:sz="4" w:space="0"/>
              <w:left w:val="single" w:color="000000" w:sz="4" w:space="0"/>
              <w:bottom w:val="single" w:color="000000" w:sz="4" w:space="0"/>
            </w:tcBorders>
            <w:shd w:val="clear" w:color="auto" w:fill="00CCFF"/>
            <w:vAlign w:val="center"/>
          </w:tcPr>
          <w:p w:rsidRPr="00B14638" w:rsidR="00CB4F06" w:rsidP="00CB4F06" w:rsidRDefault="00CB4F06">
            <w:pPr>
              <w:snapToGrid w:val="false"/>
              <w:jc w:val="center"/>
              <w:rPr>
                <w:rFonts w:ascii="Arial" w:hAnsi="Arial" w:cs="Arial"/>
                <w:b/>
                <w:bCs/>
                <w:sz w:val="20"/>
              </w:rPr>
            </w:pPr>
            <w:r w:rsidRPr="00B14638">
              <w:rPr>
                <w:rFonts w:ascii="Arial" w:hAnsi="Arial" w:cs="Arial"/>
                <w:b/>
                <w:bCs/>
                <w:sz w:val="20"/>
              </w:rPr>
              <w:t>OIB vjerovnika</w:t>
            </w:r>
          </w:p>
        </w:tc>
        <w:tc>
          <w:tcPr>
            <w:tcW w:w="1701" w:type="dxa"/>
            <w:tcBorders>
              <w:top w:val="single" w:color="000000" w:sz="4" w:space="0"/>
              <w:left w:val="single" w:color="000000" w:sz="4" w:space="0"/>
              <w:bottom w:val="single" w:color="000000" w:sz="4" w:space="0"/>
            </w:tcBorders>
            <w:shd w:val="clear" w:color="auto" w:fill="00CCFF"/>
            <w:vAlign w:val="center"/>
          </w:tcPr>
          <w:p w:rsidRPr="00B14638" w:rsidR="00CB4F06" w:rsidP="00CB4F06" w:rsidRDefault="00CB4F06">
            <w:pPr>
              <w:snapToGrid w:val="false"/>
              <w:rPr>
                <w:rFonts w:ascii="Arial" w:hAnsi="Arial" w:cs="Arial"/>
                <w:b/>
                <w:bCs/>
                <w:sz w:val="20"/>
              </w:rPr>
            </w:pPr>
            <w:r w:rsidRPr="00B14638">
              <w:rPr>
                <w:rFonts w:ascii="Arial" w:hAnsi="Arial" w:cs="Arial"/>
                <w:b/>
                <w:bCs/>
                <w:sz w:val="20"/>
              </w:rPr>
              <w:t>Adresa vjerovnika</w:t>
            </w:r>
          </w:p>
        </w:tc>
        <w:tc>
          <w:tcPr>
            <w:tcW w:w="2028" w:type="dxa"/>
            <w:tcBorders>
              <w:top w:val="single" w:color="000000" w:sz="4" w:space="0"/>
              <w:left w:val="single" w:color="000000" w:sz="4" w:space="0"/>
              <w:bottom w:val="single" w:color="000000" w:sz="4" w:space="0"/>
              <w:right w:val="single" w:color="auto" w:sz="4" w:space="0"/>
            </w:tcBorders>
            <w:shd w:val="clear" w:color="auto" w:fill="00CCFF"/>
          </w:tcPr>
          <w:p w:rsidRPr="00B14638" w:rsidR="00CB4F06" w:rsidP="00CB4F06" w:rsidRDefault="00CB4F06">
            <w:pPr>
              <w:snapToGrid w:val="false"/>
              <w:jc w:val="center"/>
              <w:rPr>
                <w:rFonts w:ascii="Arial" w:hAnsi="Arial" w:cs="Arial"/>
                <w:b/>
                <w:bCs/>
                <w:sz w:val="20"/>
              </w:rPr>
            </w:pPr>
          </w:p>
          <w:p w:rsidRPr="00B14638" w:rsidR="00CB4F06" w:rsidP="00CB4F06" w:rsidRDefault="00CB4F06">
            <w:pPr>
              <w:snapToGrid w:val="false"/>
              <w:jc w:val="center"/>
              <w:rPr>
                <w:rFonts w:ascii="Arial" w:hAnsi="Arial" w:cs="Arial"/>
                <w:b/>
                <w:bCs/>
                <w:sz w:val="20"/>
              </w:rPr>
            </w:pPr>
          </w:p>
          <w:p w:rsidRPr="00B14638" w:rsidR="00CB4F06" w:rsidP="00CB4F06" w:rsidRDefault="00CB4F06">
            <w:pPr>
              <w:snapToGrid w:val="false"/>
              <w:jc w:val="center"/>
              <w:rPr>
                <w:rFonts w:ascii="Arial" w:hAnsi="Arial" w:cs="Arial"/>
                <w:b/>
                <w:bCs/>
                <w:sz w:val="20"/>
              </w:rPr>
            </w:pPr>
          </w:p>
          <w:p w:rsidRPr="00B14638" w:rsidR="00CB4F06" w:rsidP="00CB4F06" w:rsidRDefault="00CB4F06">
            <w:pPr>
              <w:snapToGrid w:val="false"/>
              <w:jc w:val="center"/>
              <w:rPr>
                <w:rFonts w:ascii="Arial" w:hAnsi="Arial" w:cs="Arial"/>
                <w:b/>
                <w:bCs/>
                <w:sz w:val="20"/>
              </w:rPr>
            </w:pPr>
            <w:r>
              <w:rPr>
                <w:rFonts w:ascii="Arial" w:hAnsi="Arial" w:cs="Arial"/>
                <w:b/>
                <w:bCs/>
                <w:sz w:val="20"/>
              </w:rPr>
              <w:t>Pravo glasa</w:t>
            </w:r>
          </w:p>
          <w:p w:rsidRPr="00B14638" w:rsidR="00CB4F06" w:rsidP="00CB4F06" w:rsidRDefault="00CB4F06">
            <w:pPr>
              <w:snapToGrid w:val="false"/>
              <w:jc w:val="center"/>
              <w:rPr>
                <w:rFonts w:ascii="Arial" w:hAnsi="Arial" w:cs="Arial"/>
                <w:b/>
                <w:bCs/>
                <w:sz w:val="20"/>
              </w:rPr>
            </w:pPr>
            <w:r>
              <w:rPr>
                <w:rFonts w:ascii="Arial" w:hAnsi="Arial" w:cs="Arial"/>
                <w:b/>
                <w:bCs/>
                <w:sz w:val="20"/>
              </w:rPr>
              <w:t>(</w:t>
            </w:r>
            <w:r w:rsidRPr="000D608F">
              <w:rPr>
                <w:rFonts w:ascii="Arial" w:hAnsi="Arial" w:cs="Arial"/>
                <w:b/>
                <w:bCs/>
                <w:sz w:val="20"/>
              </w:rPr>
              <w:t>kn</w:t>
            </w:r>
            <w:r>
              <w:rPr>
                <w:rFonts w:ascii="Arial" w:hAnsi="Arial" w:cs="Arial"/>
                <w:b/>
                <w:bCs/>
                <w:sz w:val="20"/>
              </w:rPr>
              <w:t>)</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CB4F06" w:rsidRDefault="00CB4F06">
            <w:pPr>
              <w:snapToGrid w:val="false"/>
              <w:jc w:val="center"/>
              <w:rPr>
                <w:rFonts w:ascii="Arial" w:hAnsi="Arial" w:cs="Arial"/>
                <w:sz w:val="20"/>
              </w:rPr>
            </w:pPr>
            <w:r w:rsidRPr="00B14638">
              <w:rPr>
                <w:rFonts w:ascii="Arial" w:hAnsi="Arial" w:cs="Arial"/>
                <w:sz w:val="20"/>
              </w:rPr>
              <w:t>1</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A1 Hrvatska društvo s ograničenom odgovornošću za usluge javnih telekomunikacija</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29524210204</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Vrtni put 1, 10000 Zagreb</w:t>
            </w:r>
          </w:p>
        </w:tc>
        <w:tc>
          <w:tcPr>
            <w:tcW w:w="2028" w:type="dxa"/>
            <w:tcBorders>
              <w:left w:val="single" w:color="000000" w:sz="4" w:space="0"/>
              <w:bottom w:val="single" w:color="000000" w:sz="4" w:space="0"/>
              <w:right w:val="single" w:color="auto" w:sz="4" w:space="0"/>
            </w:tcBorders>
            <w:vAlign w:val="bottom"/>
          </w:tcPr>
          <w:p w:rsidR="00CB4F06" w:rsidP="00CB4F06" w:rsidRDefault="00CB4F06">
            <w:pPr>
              <w:rPr>
                <w:rFonts w:ascii="Arial" w:hAnsi="Arial" w:cs="Arial"/>
                <w:sz w:val="20"/>
              </w:rPr>
            </w:pPr>
            <w:r>
              <w:rPr>
                <w:rFonts w:ascii="Arial" w:hAnsi="Arial" w:cs="Arial"/>
                <w:sz w:val="20"/>
              </w:rPr>
              <w:t xml:space="preserve">      </w:t>
            </w:r>
          </w:p>
          <w:p w:rsidR="00CB4F06" w:rsidP="00CB4F06" w:rsidRDefault="00CB4F06">
            <w:pPr>
              <w:rPr>
                <w:rFonts w:ascii="Arial" w:hAnsi="Arial" w:cs="Arial"/>
                <w:sz w:val="20"/>
              </w:rPr>
            </w:pPr>
            <w:r>
              <w:rPr>
                <w:rFonts w:ascii="Arial" w:hAnsi="Arial" w:cs="Arial"/>
                <w:sz w:val="20"/>
              </w:rPr>
              <w:t xml:space="preserve">                        </w:t>
            </w:r>
          </w:p>
          <w:p w:rsidR="00CB4F06" w:rsidP="00CB4F06" w:rsidRDefault="00CB4F06">
            <w:pPr>
              <w:rPr>
                <w:rFonts w:ascii="Arial" w:hAnsi="Arial" w:cs="Arial"/>
                <w:sz w:val="20"/>
              </w:rPr>
            </w:pPr>
            <w:r>
              <w:rPr>
                <w:rFonts w:ascii="Arial" w:hAnsi="Arial" w:cs="Arial"/>
                <w:sz w:val="20"/>
              </w:rPr>
              <w:t xml:space="preserve">                                 </w:t>
            </w:r>
          </w:p>
          <w:p w:rsidR="00CB4F06" w:rsidP="00CB4F06" w:rsidRDefault="00CB4F06">
            <w:pPr>
              <w:rPr>
                <w:rFonts w:ascii="Arial" w:hAnsi="Arial" w:cs="Arial"/>
                <w:sz w:val="20"/>
              </w:rPr>
            </w:pPr>
            <w:r>
              <w:rPr>
                <w:rFonts w:ascii="Arial" w:hAnsi="Arial" w:cs="Arial"/>
                <w:sz w:val="20"/>
              </w:rPr>
              <w:t xml:space="preserve">                  1.250,91</w:t>
            </w:r>
          </w:p>
          <w:p w:rsidR="00CB4F06" w:rsidP="00CB4F06" w:rsidRDefault="00CB4F06">
            <w:pPr>
              <w:rPr>
                <w:rFonts w:ascii="Arial" w:hAnsi="Arial" w:cs="Arial"/>
                <w:sz w:val="20"/>
              </w:rPr>
            </w:pPr>
          </w:p>
          <w:p w:rsidRPr="00B14638" w:rsidR="00CB4F06" w:rsidP="00CB4F06" w:rsidRDefault="00CB4F06">
            <w:pPr>
              <w:rPr>
                <w:rFonts w:ascii="Arial" w:hAnsi="Arial" w:cs="Arial"/>
                <w:sz w:val="20"/>
              </w:rPr>
            </w:pPr>
          </w:p>
        </w:tc>
      </w:tr>
      <w:tr w:rsidRPr="00B14638" w:rsidR="00CB4F06" w:rsidTr="00CB4F06">
        <w:trPr>
          <w:trHeight w:val="285"/>
        </w:trPr>
        <w:tc>
          <w:tcPr>
            <w:tcW w:w="1276" w:type="dxa"/>
            <w:tcBorders>
              <w:left w:val="single" w:color="000000" w:sz="4" w:space="0"/>
              <w:bottom w:val="single" w:color="000000" w:sz="4" w:space="0"/>
            </w:tcBorders>
            <w:vAlign w:val="center"/>
          </w:tcPr>
          <w:p w:rsidRPr="00B14638" w:rsidR="00CB4F06" w:rsidP="00CB4F06" w:rsidRDefault="00CB4F06">
            <w:pPr>
              <w:snapToGrid w:val="false"/>
              <w:jc w:val="center"/>
              <w:rPr>
                <w:rFonts w:ascii="Arial" w:hAnsi="Arial" w:cs="Arial"/>
                <w:sz w:val="20"/>
              </w:rPr>
            </w:pPr>
            <w:r w:rsidRPr="00B14638">
              <w:rPr>
                <w:rFonts w:ascii="Arial" w:hAnsi="Arial" w:cs="Arial"/>
                <w:sz w:val="20"/>
              </w:rPr>
              <w:lastRenderedPageBreak/>
              <w:t>2</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ALLIANZ HRVATSKA dioničko društvo za osiguranje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23759810849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Heinzelova 70, 10000 Zagreb</w:t>
            </w:r>
          </w:p>
        </w:tc>
        <w:tc>
          <w:tcPr>
            <w:tcW w:w="2028" w:type="dxa"/>
            <w:tcBorders>
              <w:left w:val="single" w:color="000000" w:sz="4" w:space="0"/>
              <w:bottom w:val="single" w:color="000000" w:sz="4" w:space="0"/>
              <w:right w:val="single" w:color="auto" w:sz="4" w:space="0"/>
            </w:tcBorders>
            <w:vAlign w:val="center"/>
          </w:tcPr>
          <w:p w:rsidRPr="00B14638" w:rsidR="00CB4F06" w:rsidP="00CB4F06" w:rsidRDefault="00CB4F06">
            <w:pPr>
              <w:jc w:val="right"/>
              <w:rPr>
                <w:rFonts w:ascii="Arial" w:hAnsi="Arial" w:cs="Arial"/>
                <w:sz w:val="20"/>
              </w:rPr>
            </w:pPr>
            <w:r>
              <w:rPr>
                <w:rFonts w:ascii="Arial" w:hAnsi="Arial" w:cs="Arial"/>
                <w:sz w:val="20"/>
              </w:rPr>
              <w:t>5.044,79</w:t>
            </w:r>
          </w:p>
        </w:tc>
      </w:tr>
      <w:tr w:rsidRPr="00B14638" w:rsidR="00CB4F06" w:rsidTr="00CB4F06">
        <w:trPr>
          <w:trHeight w:val="380"/>
        </w:trPr>
        <w:tc>
          <w:tcPr>
            <w:tcW w:w="1276" w:type="dxa"/>
            <w:tcBorders>
              <w:left w:val="single" w:color="000000" w:sz="4" w:space="0"/>
              <w:bottom w:val="single" w:color="000000" w:sz="4" w:space="0"/>
            </w:tcBorders>
            <w:vAlign w:val="center"/>
          </w:tcPr>
          <w:p w:rsidRPr="00B14638" w:rsidR="00CB4F06" w:rsidP="00CB4F06" w:rsidRDefault="00CB4F06">
            <w:pPr>
              <w:snapToGrid w:val="false"/>
              <w:jc w:val="center"/>
              <w:rPr>
                <w:rFonts w:ascii="Arial" w:hAnsi="Arial" w:cs="Arial"/>
                <w:sz w:val="20"/>
              </w:rPr>
            </w:pPr>
            <w:r>
              <w:rPr>
                <w:rFonts w:ascii="Arial" w:hAnsi="Arial" w:cs="Arial"/>
                <w:sz w:val="20"/>
              </w:rPr>
              <w:t>3</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 xml:space="preserve">ANTUN ANDRAŠIĆ , vl obrta ANDRAŠIĆ, AUTOSERVIS </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35080009968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Kralja Zvonimira 277, 35400 Nova Gradiška</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9.617,00 </w:t>
            </w:r>
          </w:p>
        </w:tc>
      </w:tr>
      <w:tr w:rsidRPr="00B14638" w:rsidR="00CB4F06" w:rsidTr="00CB4F06">
        <w:trPr>
          <w:trHeight w:val="285"/>
        </w:trPr>
        <w:tc>
          <w:tcPr>
            <w:tcW w:w="1276" w:type="dxa"/>
            <w:tcBorders>
              <w:left w:val="single" w:color="000000" w:sz="4" w:space="0"/>
              <w:bottom w:val="single" w:color="000000" w:sz="4" w:space="0"/>
            </w:tcBorders>
            <w:vAlign w:val="center"/>
          </w:tcPr>
          <w:p w:rsidRPr="00B14638" w:rsidR="00CB4F06" w:rsidP="00CB4F06" w:rsidRDefault="00CB4F06">
            <w:pPr>
              <w:snapToGrid w:val="false"/>
              <w:jc w:val="center"/>
              <w:rPr>
                <w:rFonts w:ascii="Arial" w:hAnsi="Arial" w:cs="Arial"/>
                <w:sz w:val="20"/>
              </w:rPr>
            </w:pPr>
            <w:r>
              <w:rPr>
                <w:rFonts w:ascii="Arial" w:hAnsi="Arial" w:cs="Arial"/>
                <w:sz w:val="20"/>
              </w:rPr>
              <w:t>4</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 xml:space="preserve">Stečajna masa iza CIGAL j.d.o.o. u stečaju </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25860881173</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Prvča br. 12, 35400 Nova Gradiška</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165.938,13 </w:t>
            </w:r>
          </w:p>
        </w:tc>
      </w:tr>
      <w:tr w:rsidRPr="00B14638" w:rsidR="00CB4F06" w:rsidTr="00CB4F06">
        <w:trPr>
          <w:trHeight w:val="958"/>
        </w:trPr>
        <w:tc>
          <w:tcPr>
            <w:tcW w:w="1276" w:type="dxa"/>
            <w:tcBorders>
              <w:left w:val="single" w:color="000000" w:sz="4" w:space="0"/>
              <w:bottom w:val="single" w:color="000000" w:sz="4" w:space="0"/>
            </w:tcBorders>
            <w:vAlign w:val="center"/>
          </w:tcPr>
          <w:p w:rsidRPr="00B14638" w:rsidR="00CB4F06" w:rsidP="00CB4F06" w:rsidRDefault="00CB4F06">
            <w:pPr>
              <w:snapToGrid w:val="false"/>
              <w:jc w:val="center"/>
              <w:rPr>
                <w:rFonts w:ascii="Arial" w:hAnsi="Arial" w:cs="Arial"/>
                <w:sz w:val="20"/>
              </w:rPr>
            </w:pPr>
            <w:r>
              <w:rPr>
                <w:rFonts w:ascii="Arial" w:hAnsi="Arial" w:cs="Arial"/>
                <w:sz w:val="20"/>
              </w:rPr>
              <w:t>5</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DEGO PROMET društvo s ograničenom odgovornošću za trgovinu, proizvodnju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30482743691</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Augusta Šenoe 3, 40320 Donji Kraljevec</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281,79 </w:t>
            </w:r>
          </w:p>
        </w:tc>
      </w:tr>
      <w:tr w:rsidRPr="00B14638" w:rsidR="00CB4F06" w:rsidTr="00CB4F06">
        <w:trPr>
          <w:trHeight w:val="958"/>
        </w:trPr>
        <w:tc>
          <w:tcPr>
            <w:tcW w:w="1276" w:type="dxa"/>
            <w:tcBorders>
              <w:left w:val="single" w:color="000000" w:sz="4" w:space="0"/>
              <w:bottom w:val="single" w:color="000000" w:sz="4" w:space="0"/>
            </w:tcBorders>
            <w:vAlign w:val="center"/>
          </w:tcPr>
          <w:p w:rsidRPr="00B14638" w:rsidR="00CB4F06" w:rsidP="00CB4F06" w:rsidRDefault="00CB4F06">
            <w:pPr>
              <w:snapToGrid w:val="false"/>
              <w:jc w:val="center"/>
              <w:rPr>
                <w:rFonts w:ascii="Arial" w:hAnsi="Arial" w:cs="Arial"/>
                <w:sz w:val="20"/>
              </w:rPr>
            </w:pPr>
            <w:r>
              <w:rPr>
                <w:rFonts w:ascii="Arial" w:hAnsi="Arial" w:cs="Arial"/>
                <w:sz w:val="20"/>
              </w:rPr>
              <w:t>6</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DPD DIREKTNA PAKETNA DISTRIBUCIJA CROATIA d.o.o.</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87109117191</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Slatinska ulica 7, 10360 Sesvete</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979,63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CB4F06" w:rsidRDefault="002B1D89">
            <w:pPr>
              <w:snapToGrid w:val="false"/>
              <w:jc w:val="center"/>
              <w:rPr>
                <w:rFonts w:ascii="Arial" w:hAnsi="Arial" w:cs="Arial"/>
                <w:sz w:val="20"/>
              </w:rPr>
            </w:pPr>
            <w:r>
              <w:rPr>
                <w:rFonts w:ascii="Arial" w:hAnsi="Arial" w:cs="Arial"/>
                <w:sz w:val="20"/>
              </w:rPr>
              <w:t>7</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FOR-TRADE društvo s ograničenom odgovornošću za proizvodnju,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39993224777</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Aleja Hrvatske mladeži 27,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1.315,63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CB4F06" w:rsidRDefault="002B1D89">
            <w:pPr>
              <w:snapToGrid w:val="false"/>
              <w:jc w:val="center"/>
              <w:rPr>
                <w:rFonts w:ascii="Arial" w:hAnsi="Arial" w:cs="Arial"/>
                <w:sz w:val="20"/>
              </w:rPr>
            </w:pPr>
            <w:r>
              <w:rPr>
                <w:rFonts w:ascii="Arial" w:hAnsi="Arial" w:cs="Arial"/>
                <w:sz w:val="20"/>
              </w:rPr>
              <w:t>8</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GRAD ZAGREB</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61817894937</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Trg Stjepana Radića 1, 10000 Zagreb</w:t>
            </w:r>
          </w:p>
        </w:tc>
        <w:tc>
          <w:tcPr>
            <w:tcW w:w="2028" w:type="dxa"/>
            <w:tcBorders>
              <w:left w:val="single" w:color="000000" w:sz="4" w:space="0"/>
              <w:bottom w:val="single" w:color="auto"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83,55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CB4F06" w:rsidRDefault="002B1D89">
            <w:pPr>
              <w:snapToGrid w:val="false"/>
              <w:jc w:val="center"/>
              <w:rPr>
                <w:rFonts w:ascii="Arial" w:hAnsi="Arial" w:cs="Arial"/>
                <w:sz w:val="20"/>
              </w:rPr>
            </w:pPr>
            <w:r>
              <w:rPr>
                <w:rFonts w:ascii="Arial" w:hAnsi="Arial" w:cs="Arial"/>
                <w:sz w:val="20"/>
              </w:rPr>
              <w:t>9</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GRADSKA PLINARA ZAGREB-OPSKRBA društvo s ograničenom odgovornošću za opskrbu plinom</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74364571096</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Radnička cesta 1, 10000 Zagreb</w:t>
            </w:r>
          </w:p>
        </w:tc>
        <w:tc>
          <w:tcPr>
            <w:tcW w:w="2028" w:type="dxa"/>
            <w:tcBorders>
              <w:top w:val="single" w:color="auto" w:sz="4" w:space="0"/>
              <w:left w:val="single" w:color="000000" w:sz="4" w:space="0"/>
              <w:bottom w:val="single" w:color="auto"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771,66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sidRPr="00B14638">
              <w:rPr>
                <w:rFonts w:ascii="Arial" w:hAnsi="Arial" w:cs="Arial"/>
                <w:sz w:val="20"/>
              </w:rPr>
              <w:t>1</w:t>
            </w:r>
            <w:r w:rsidR="002B1D89">
              <w:rPr>
                <w:rFonts w:ascii="Arial" w:hAnsi="Arial" w:cs="Arial"/>
                <w:sz w:val="20"/>
              </w:rPr>
              <w:t>0</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HEP - Opskrba d.o.o. za opskrbu potrošača električnom, toplinskom energijom i plinom</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63073332379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Ulica grada Vukovara 37, 10000 Zagreb</w:t>
            </w:r>
          </w:p>
        </w:tc>
        <w:tc>
          <w:tcPr>
            <w:tcW w:w="2028" w:type="dxa"/>
            <w:tcBorders>
              <w:top w:val="single" w:color="auto" w:sz="4" w:space="0"/>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274,18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1</w:t>
            </w:r>
            <w:r w:rsidR="002B1D89">
              <w:rPr>
                <w:rFonts w:ascii="Arial" w:hAnsi="Arial" w:cs="Arial"/>
                <w:sz w:val="20"/>
              </w:rPr>
              <w:t>1</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HEP ELEKTRA d.o.o. za opskrbu električnom energijom</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43965974818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Ulica grada Vukovara 37, 10000 Zagreb</w:t>
            </w:r>
          </w:p>
        </w:tc>
        <w:tc>
          <w:tcPr>
            <w:tcW w:w="2028" w:type="dxa"/>
            <w:tcBorders>
              <w:left w:val="single" w:color="000000" w:sz="4" w:space="0"/>
              <w:bottom w:val="single" w:color="000000" w:sz="4" w:space="0"/>
              <w:right w:val="single" w:color="auto" w:sz="4" w:space="0"/>
            </w:tcBorders>
            <w:vAlign w:val="center"/>
          </w:tcPr>
          <w:p w:rsidRPr="00B14638" w:rsidR="00CB4F06" w:rsidP="00CB4F06" w:rsidRDefault="00CB4F06">
            <w:pPr>
              <w:jc w:val="right"/>
              <w:rPr>
                <w:rFonts w:ascii="Arial" w:hAnsi="Arial" w:cs="Arial"/>
                <w:sz w:val="20"/>
              </w:rPr>
            </w:pPr>
            <w:r>
              <w:rPr>
                <w:rFonts w:ascii="Arial" w:hAnsi="Arial" w:cs="Arial"/>
                <w:sz w:val="20"/>
              </w:rPr>
              <w:t>2.684,10</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1</w:t>
            </w:r>
            <w:r w:rsidR="002B1D89">
              <w:rPr>
                <w:rFonts w:ascii="Arial" w:hAnsi="Arial" w:cs="Arial"/>
                <w:sz w:val="20"/>
              </w:rPr>
              <w:t>2</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HRVATSKE VODE, pravna osoba za upravljanje vodama</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28921383001</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Ulica grada Vukovara 220,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201,24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1</w:t>
            </w:r>
            <w:r w:rsidR="002B1D89">
              <w:rPr>
                <w:rFonts w:ascii="Arial" w:hAnsi="Arial" w:cs="Arial"/>
                <w:sz w:val="20"/>
              </w:rPr>
              <w:t>3</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HRVATSKI TELEKOM d.d.</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81793146560</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Radnička cesta 21,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 282,11 </w:t>
            </w:r>
          </w:p>
          <w:p w:rsidR="00CB4F06" w:rsidP="00CB4F06" w:rsidRDefault="00CB4F06">
            <w:pPr>
              <w:jc w:val="right"/>
              <w:rPr>
                <w:rFonts w:ascii="Arial" w:hAnsi="Arial" w:cs="Arial"/>
                <w:sz w:val="20"/>
              </w:rPr>
            </w:pP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1</w:t>
            </w:r>
            <w:r w:rsidR="002B1D89">
              <w:rPr>
                <w:rFonts w:ascii="Arial" w:hAnsi="Arial" w:cs="Arial"/>
                <w:sz w:val="20"/>
              </w:rPr>
              <w:t>4</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INA-INDUSTRIJA NAFTE, d.d.</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27759560625</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Avenija V. Holjevca 10,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837,12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1</w:t>
            </w:r>
            <w:r w:rsidR="002B1D89">
              <w:rPr>
                <w:rFonts w:ascii="Arial" w:hAnsi="Arial" w:cs="Arial"/>
                <w:sz w:val="20"/>
              </w:rPr>
              <w:t>5</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INOX DISTRIBUCIJA d.o.o. za proizvodnju,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97171131291</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Krste Hegedušića 53, 10360 Sesvete</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1.423,14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lastRenderedPageBreak/>
              <w:t>1</w:t>
            </w:r>
            <w:r w:rsidR="002B1D89">
              <w:rPr>
                <w:rFonts w:ascii="Arial" w:hAnsi="Arial" w:cs="Arial"/>
                <w:sz w:val="20"/>
              </w:rPr>
              <w:t>6</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ISTARSKI VODOVOD d. o. o., za proizvodnju i distribuciju vode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13269963589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Sv. Ivan 8, 52420 Buzet</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8.149,52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1</w:t>
            </w:r>
            <w:r w:rsidR="002B1D89">
              <w:rPr>
                <w:rFonts w:ascii="Arial" w:hAnsi="Arial" w:cs="Arial"/>
                <w:sz w:val="20"/>
              </w:rPr>
              <w:t>7</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IZBOR-JANDRIĆ društvo s ograničenom odgovornošću za trgovinu, ugostiteljstvo i turizam</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37078769373</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Josipa Jovića 8, 53230 Korenica</w:t>
            </w:r>
          </w:p>
        </w:tc>
        <w:tc>
          <w:tcPr>
            <w:tcW w:w="2028" w:type="dxa"/>
            <w:tcBorders>
              <w:left w:val="single" w:color="000000" w:sz="4" w:space="0"/>
              <w:bottom w:val="single" w:color="000000" w:sz="4" w:space="0"/>
              <w:right w:val="single" w:color="auto" w:sz="4" w:space="0"/>
            </w:tcBorders>
            <w:vAlign w:val="center"/>
          </w:tcPr>
          <w:p w:rsidRPr="00B14638" w:rsidR="00CB4F06" w:rsidP="00CB4F06" w:rsidRDefault="00CB4F06">
            <w:pPr>
              <w:jc w:val="right"/>
              <w:rPr>
                <w:rFonts w:ascii="Arial" w:hAnsi="Arial" w:cs="Arial"/>
                <w:sz w:val="20"/>
              </w:rPr>
            </w:pPr>
            <w:r>
              <w:rPr>
                <w:rFonts w:ascii="Arial" w:hAnsi="Arial" w:cs="Arial"/>
                <w:sz w:val="20"/>
              </w:rPr>
              <w:t>1.862,50</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1</w:t>
            </w:r>
            <w:r w:rsidR="002B1D89">
              <w:rPr>
                <w:rFonts w:ascii="Arial" w:hAnsi="Arial" w:cs="Arial"/>
                <w:sz w:val="20"/>
              </w:rPr>
              <w:t>8</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J.u.A. FRISCHEIS društvo s ograničenom odgovornošću za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18918947938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Ljudevita Posavskog 49, 10410 Velika Gorica</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24.505,20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CB4F06" w:rsidRDefault="002B1D89">
            <w:pPr>
              <w:snapToGrid w:val="false"/>
              <w:jc w:val="center"/>
              <w:rPr>
                <w:rFonts w:ascii="Arial" w:hAnsi="Arial" w:cs="Arial"/>
                <w:sz w:val="20"/>
              </w:rPr>
            </w:pPr>
            <w:r>
              <w:rPr>
                <w:rFonts w:ascii="Arial" w:hAnsi="Arial" w:cs="Arial"/>
                <w:sz w:val="20"/>
              </w:rPr>
              <w:t>19</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KORISNIK društvo s ograničenom odgovornošću za proizvodnju,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01177581680</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Tiha ulica 61a, 31200 Briješće</w:t>
            </w:r>
          </w:p>
        </w:tc>
        <w:tc>
          <w:tcPr>
            <w:tcW w:w="2028" w:type="dxa"/>
            <w:tcBorders>
              <w:left w:val="single" w:color="000000" w:sz="4" w:space="0"/>
              <w:bottom w:val="single" w:color="000000" w:sz="4" w:space="0"/>
              <w:right w:val="single" w:color="auto" w:sz="4" w:space="0"/>
            </w:tcBorders>
            <w:vAlign w:val="bottom"/>
          </w:tcPr>
          <w:p w:rsidR="00CB4F06" w:rsidP="00CB4F06" w:rsidRDefault="00CB4F06">
            <w:pPr>
              <w:snapToGrid w:val="false"/>
              <w:jc w:val="center"/>
              <w:rPr>
                <w:rFonts w:ascii="Arial" w:hAnsi="Arial" w:cs="Arial"/>
                <w:sz w:val="20"/>
              </w:rPr>
            </w:pPr>
          </w:p>
          <w:p w:rsidR="00CB4F06" w:rsidP="00CB4F06" w:rsidRDefault="00CB4F06">
            <w:pPr>
              <w:snapToGrid w:val="false"/>
              <w:jc w:val="center"/>
              <w:rPr>
                <w:rFonts w:ascii="Arial" w:hAnsi="Arial" w:cs="Arial"/>
                <w:sz w:val="20"/>
              </w:rPr>
            </w:pPr>
            <w:r>
              <w:rPr>
                <w:rFonts w:ascii="Arial" w:hAnsi="Arial" w:cs="Arial"/>
                <w:sz w:val="20"/>
              </w:rPr>
              <w:t xml:space="preserve">              15.978,38</w:t>
            </w:r>
          </w:p>
          <w:p w:rsidR="00CB4F06" w:rsidP="00CB4F06" w:rsidRDefault="00CB4F06">
            <w:pPr>
              <w:jc w:val="right"/>
              <w:rPr>
                <w:rFonts w:ascii="Arial" w:hAnsi="Arial" w:cs="Arial"/>
                <w:sz w:val="20"/>
              </w:rPr>
            </w:pPr>
          </w:p>
          <w:p w:rsidR="00CB4F06" w:rsidP="00CB4F06" w:rsidRDefault="00CB4F06">
            <w:pPr>
              <w:jc w:val="right"/>
              <w:rPr>
                <w:rFonts w:ascii="Arial" w:hAnsi="Arial" w:cs="Arial"/>
                <w:sz w:val="20"/>
              </w:rPr>
            </w:pPr>
          </w:p>
          <w:p w:rsidRPr="00B14638" w:rsidR="00CB4F06" w:rsidP="00CB4F06" w:rsidRDefault="00CB4F06">
            <w:pPr>
              <w:jc w:val="right"/>
              <w:rPr>
                <w:rFonts w:ascii="Arial" w:hAnsi="Arial" w:cs="Arial"/>
                <w:sz w:val="20"/>
              </w:rPr>
            </w:pP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0</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KORIUM d.o.o. za trgovinu, uvoz i izvoz</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72000978387</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Ante Topića Mimare 3,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1.858,13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1</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 xml:space="preserve">ALEN ANDRIĆ, vl. KRONA obrt za proizvodnju rezanih alata </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20984345802</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Kolodvorska 26A, 35252 Slobodnica, Sibinj</w:t>
            </w:r>
          </w:p>
        </w:tc>
        <w:tc>
          <w:tcPr>
            <w:tcW w:w="2028" w:type="dxa"/>
            <w:tcBorders>
              <w:left w:val="single" w:color="000000" w:sz="4" w:space="0"/>
              <w:bottom w:val="single" w:color="000000" w:sz="4" w:space="0"/>
              <w:right w:val="single" w:color="auto" w:sz="4" w:space="0"/>
            </w:tcBorders>
            <w:vAlign w:val="bottom"/>
          </w:tcPr>
          <w:p w:rsidR="00CB4F06" w:rsidP="00CB4F06" w:rsidRDefault="00CB4F06">
            <w:pPr>
              <w:jc w:val="right"/>
              <w:rPr>
                <w:rFonts w:ascii="Arial" w:hAnsi="Arial" w:cs="Arial"/>
                <w:sz w:val="20"/>
              </w:rPr>
            </w:pPr>
            <w:r>
              <w:rPr>
                <w:rFonts w:ascii="Arial" w:hAnsi="Arial" w:cs="Arial"/>
                <w:sz w:val="20"/>
              </w:rPr>
              <w:t>542,18</w:t>
            </w:r>
          </w:p>
          <w:p w:rsidRPr="00B14638" w:rsidR="00CB4F06" w:rsidP="00CB4F06" w:rsidRDefault="00CB4F06">
            <w:pPr>
              <w:jc w:val="right"/>
              <w:rPr>
                <w:rFonts w:ascii="Arial" w:hAnsi="Arial" w:cs="Arial"/>
                <w:sz w:val="20"/>
              </w:rPr>
            </w:pP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2</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M.K.M. d. o. o. za trgovinu na veliko i malo, uvoz - izvoz</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43616114716</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Haulikova 10, 35400 Nova Gradiška</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35,92</w:t>
            </w:r>
          </w:p>
          <w:p w:rsidR="00CB4F06" w:rsidP="00CB4F06" w:rsidRDefault="00CB4F06">
            <w:pPr>
              <w:jc w:val="right"/>
              <w:rPr>
                <w:rFonts w:ascii="Arial" w:hAnsi="Arial" w:cs="Arial"/>
                <w:sz w:val="20"/>
              </w:rPr>
            </w:pP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3</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MARNIC d.o.o. za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91848859604</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Ilica 163,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 xml:space="preserve">21.975,00 </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4</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MATKOVIĆ d. o. o. za trgovinu na veliko i malo, uvoz-izvoz</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57718247406</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Mile Budaka 1, 35000 Slavonski Brod</w:t>
            </w:r>
          </w:p>
        </w:tc>
        <w:tc>
          <w:tcPr>
            <w:tcW w:w="2028" w:type="dxa"/>
            <w:tcBorders>
              <w:left w:val="single" w:color="000000" w:sz="4" w:space="0"/>
              <w:bottom w:val="single" w:color="000000" w:sz="4" w:space="0"/>
              <w:right w:val="single" w:color="auto" w:sz="4" w:space="0"/>
            </w:tcBorders>
            <w:vAlign w:val="bottom"/>
          </w:tcPr>
          <w:p w:rsidR="00CB4F06" w:rsidP="00CB4F06" w:rsidRDefault="00CB4F06">
            <w:pPr>
              <w:jc w:val="right"/>
              <w:rPr>
                <w:rFonts w:ascii="Arial" w:hAnsi="Arial" w:cs="Arial"/>
                <w:sz w:val="20"/>
              </w:rPr>
            </w:pPr>
          </w:p>
          <w:p w:rsidR="00CB4F06" w:rsidP="00CB4F06" w:rsidRDefault="00CB4F06">
            <w:pPr>
              <w:jc w:val="right"/>
              <w:rPr>
                <w:rFonts w:ascii="Arial" w:hAnsi="Arial" w:cs="Arial"/>
                <w:sz w:val="20"/>
              </w:rPr>
            </w:pPr>
            <w:r>
              <w:rPr>
                <w:rFonts w:ascii="Arial" w:hAnsi="Arial" w:cs="Arial"/>
                <w:sz w:val="20"/>
              </w:rPr>
              <w:t>505,74</w:t>
            </w:r>
          </w:p>
          <w:p w:rsidRPr="00B14638" w:rsidR="00CB4F06" w:rsidP="00CB4F06" w:rsidRDefault="00CB4F06">
            <w:pPr>
              <w:jc w:val="right"/>
              <w:rPr>
                <w:rFonts w:ascii="Arial" w:hAnsi="Arial" w:cs="Arial"/>
                <w:sz w:val="20"/>
              </w:rPr>
            </w:pP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5</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MERCIS TRGOVINA d.o.o. za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51070037798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Samoborska cesta 228, 10000 Zagreb</w:t>
            </w:r>
          </w:p>
        </w:tc>
        <w:tc>
          <w:tcPr>
            <w:tcW w:w="2028" w:type="dxa"/>
            <w:tcBorders>
              <w:left w:val="single" w:color="000000" w:sz="4" w:space="0"/>
              <w:bottom w:val="single" w:color="000000" w:sz="4" w:space="0"/>
              <w:right w:val="single" w:color="auto" w:sz="4" w:space="0"/>
            </w:tcBorders>
            <w:vAlign w:val="bottom"/>
          </w:tcPr>
          <w:p w:rsidR="00CB4F06" w:rsidP="00CB4F06" w:rsidRDefault="00CB4F06">
            <w:pPr>
              <w:jc w:val="right"/>
              <w:rPr>
                <w:rFonts w:ascii="Arial" w:hAnsi="Arial" w:cs="Arial"/>
                <w:sz w:val="20"/>
              </w:rPr>
            </w:pPr>
            <w:r>
              <w:rPr>
                <w:rFonts w:ascii="Arial" w:hAnsi="Arial" w:cs="Arial"/>
                <w:sz w:val="20"/>
              </w:rPr>
              <w:t>54.046,54</w:t>
            </w:r>
          </w:p>
          <w:p w:rsidRPr="00B14638" w:rsidR="00CB4F06" w:rsidP="00CB4F06" w:rsidRDefault="00CB4F06">
            <w:pPr>
              <w:jc w:val="right"/>
              <w:rPr>
                <w:rFonts w:ascii="Arial" w:hAnsi="Arial" w:cs="Arial"/>
                <w:sz w:val="20"/>
              </w:rPr>
            </w:pP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6</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METRO Cash &amp; Carry društvo s ograničenom odgovornošću za trgovinu</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38016445738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Jankomir 31, 10000 Zagreb</w:t>
            </w:r>
          </w:p>
        </w:tc>
        <w:tc>
          <w:tcPr>
            <w:tcW w:w="2028" w:type="dxa"/>
            <w:tcBorders>
              <w:left w:val="single" w:color="000000" w:sz="4" w:space="0"/>
              <w:bottom w:val="single" w:color="000000" w:sz="4" w:space="0"/>
              <w:right w:val="single" w:color="auto" w:sz="4" w:space="0"/>
            </w:tcBorders>
            <w:vAlign w:val="center"/>
          </w:tcPr>
          <w:p w:rsidRPr="00B14638" w:rsidR="00CB4F06" w:rsidP="00CB4F06" w:rsidRDefault="00CB4F06">
            <w:pPr>
              <w:jc w:val="right"/>
              <w:rPr>
                <w:rFonts w:ascii="Arial" w:hAnsi="Arial" w:cs="Arial"/>
                <w:sz w:val="20"/>
              </w:rPr>
            </w:pPr>
            <w:r>
              <w:rPr>
                <w:rFonts w:ascii="Arial" w:hAnsi="Arial" w:cs="Arial"/>
                <w:sz w:val="20"/>
              </w:rPr>
              <w:t>393,38</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7</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 xml:space="preserve">Republika Hrvatska, Ministarstvo financija, Porezna uprava </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18683136487</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Boškovićeva 5,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67.549,07</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t>2</w:t>
            </w:r>
            <w:r w:rsidR="002B1D89">
              <w:rPr>
                <w:rFonts w:ascii="Arial" w:hAnsi="Arial" w:cs="Arial"/>
                <w:sz w:val="20"/>
              </w:rPr>
              <w:t>8</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MLADEN JEDLIČKO</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90006442279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Kučerina 70,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1.411.623,50</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CB4F06" w:rsidRDefault="002B1D89">
            <w:pPr>
              <w:snapToGrid w:val="false"/>
              <w:jc w:val="center"/>
              <w:rPr>
                <w:rFonts w:ascii="Arial" w:hAnsi="Arial" w:cs="Arial"/>
                <w:sz w:val="20"/>
              </w:rPr>
            </w:pPr>
            <w:r>
              <w:rPr>
                <w:rFonts w:ascii="Arial" w:hAnsi="Arial" w:cs="Arial"/>
                <w:sz w:val="20"/>
              </w:rPr>
              <w:t>29</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 xml:space="preserve">MARICA MITROVIĆ, vl. obrta NAMJEŠTAJ RELAX, PROIZVODNJA I POPRAVAK </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84538765298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Branimirova bb, 35000 Slavonski Brod</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1.329,88</w:t>
            </w:r>
          </w:p>
        </w:tc>
      </w:tr>
      <w:tr w:rsidRPr="00B14638" w:rsidR="00CB4F06" w:rsidTr="00CB4F06">
        <w:trPr>
          <w:trHeight w:val="570"/>
        </w:trPr>
        <w:tc>
          <w:tcPr>
            <w:tcW w:w="1276" w:type="dxa"/>
            <w:tcBorders>
              <w:left w:val="single" w:color="000000" w:sz="4" w:space="0"/>
              <w:bottom w:val="single" w:color="000000" w:sz="4" w:space="0"/>
            </w:tcBorders>
            <w:vAlign w:val="center"/>
          </w:tcPr>
          <w:p w:rsidRPr="00B14638" w:rsidR="00CB4F06" w:rsidP="002B1D89" w:rsidRDefault="00CB4F06">
            <w:pPr>
              <w:snapToGrid w:val="false"/>
              <w:jc w:val="center"/>
              <w:rPr>
                <w:rFonts w:ascii="Arial" w:hAnsi="Arial" w:cs="Arial"/>
                <w:sz w:val="20"/>
              </w:rPr>
            </w:pPr>
            <w:r>
              <w:rPr>
                <w:rFonts w:ascii="Arial" w:hAnsi="Arial" w:cs="Arial"/>
                <w:sz w:val="20"/>
              </w:rPr>
              <w:lastRenderedPageBreak/>
              <w:t>3</w:t>
            </w:r>
            <w:r w:rsidR="002B1D89">
              <w:rPr>
                <w:rFonts w:ascii="Arial" w:hAnsi="Arial" w:cs="Arial"/>
                <w:sz w:val="20"/>
              </w:rPr>
              <w:t>0</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OAK PRODUCT j.d.o.o. za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42493152067</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Heinzelova 2a,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60.775,00</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3</w:t>
            </w:r>
            <w:r w:rsidR="002B1D89">
              <w:rPr>
                <w:rFonts w:ascii="Arial" w:hAnsi="Arial" w:cs="Arial"/>
                <w:sz w:val="20"/>
              </w:rPr>
              <w:t>1</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OMNITEH društvo s ograničenom odgovornošču za investicijske radove, vanjsku i unutarnju trgovinu</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48559435696</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Samoborska cesta 145,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431,90</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3</w:t>
            </w:r>
            <w:r w:rsidR="002B1D89">
              <w:rPr>
                <w:rFonts w:ascii="Arial" w:hAnsi="Arial" w:cs="Arial"/>
                <w:sz w:val="20"/>
              </w:rPr>
              <w:t>2</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P.A. društvo s ograničenom odgovornošću za trgovinu, usluge, ugostiteljstvo i uvoz-izvoz</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99674633291</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Korčulanska 3F,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111,75</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3</w:t>
            </w:r>
            <w:r w:rsidR="002B1D89">
              <w:rPr>
                <w:rFonts w:ascii="Arial" w:hAnsi="Arial" w:cs="Arial"/>
                <w:sz w:val="20"/>
              </w:rPr>
              <w:t>3</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PAN - PROM društvo s ograničenom odgovornošću za unutarnju i vanjsku trgovinu</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29224881750</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Petina 29A, 10410 Petina, Velika Gorica</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752,75</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3</w:t>
            </w:r>
            <w:r w:rsidR="002B1D89">
              <w:rPr>
                <w:rFonts w:ascii="Arial" w:hAnsi="Arial" w:cs="Arial"/>
                <w:sz w:val="20"/>
              </w:rPr>
              <w:t>4</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PIXEL B2B društvo s ograničenom odgovornošću za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84962277329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Ulica Ivana Rendića 15,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726,66</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3</w:t>
            </w:r>
            <w:r w:rsidR="002B1D89">
              <w:rPr>
                <w:rFonts w:ascii="Arial" w:hAnsi="Arial" w:cs="Arial"/>
                <w:sz w:val="20"/>
              </w:rPr>
              <w:t>5</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POL d. o. o. za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66751212979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Požeška 16, 34000 Kaptol</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3.368,75</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3</w:t>
            </w:r>
            <w:r w:rsidR="002B1D89">
              <w:rPr>
                <w:rFonts w:ascii="Arial" w:hAnsi="Arial" w:cs="Arial"/>
                <w:sz w:val="20"/>
              </w:rPr>
              <w:t>6</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SIG SISTEMI d.o.o. za proizvodnju i trgovinu, turistička agencija</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90045754930</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Zagrebačka 13 A, 10431 Novaki</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1.589,31</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CB4F06" w:rsidRDefault="002B1D89">
            <w:pPr>
              <w:snapToGrid w:val="false"/>
              <w:jc w:val="center"/>
              <w:rPr>
                <w:rFonts w:ascii="Arial" w:hAnsi="Arial" w:cs="Arial"/>
                <w:sz w:val="20"/>
              </w:rPr>
            </w:pPr>
            <w:r>
              <w:rPr>
                <w:rFonts w:ascii="Arial" w:hAnsi="Arial" w:cs="Arial"/>
                <w:sz w:val="20"/>
              </w:rPr>
              <w:t>37</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SLAVONIJA drvna industrija, proizvodnja, trgovina, izvoz-uvoz, društvo s ograničenom odgovornošću</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25301779247</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Svetog Lovre 75, 35000 Slavonski Brod</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9.259,65</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CB4F06" w:rsidRDefault="002B1D89">
            <w:pPr>
              <w:snapToGrid w:val="false"/>
              <w:jc w:val="center"/>
              <w:rPr>
                <w:rFonts w:ascii="Arial" w:hAnsi="Arial" w:cs="Arial"/>
                <w:sz w:val="20"/>
              </w:rPr>
            </w:pPr>
            <w:r>
              <w:rPr>
                <w:rFonts w:ascii="Arial" w:hAnsi="Arial" w:cs="Arial"/>
                <w:sz w:val="20"/>
              </w:rPr>
              <w:t>38</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SPIN VALIS dioničko društvo za proizvodnju namještaja, piljene građe i elemenata</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39070040029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Industrijska 24, 34000 Požega</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19.864,43</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CB4F06" w:rsidRDefault="002B1D89">
            <w:pPr>
              <w:snapToGrid w:val="false"/>
              <w:jc w:val="center"/>
              <w:rPr>
                <w:rFonts w:ascii="Arial" w:hAnsi="Arial" w:cs="Arial"/>
                <w:sz w:val="20"/>
              </w:rPr>
            </w:pPr>
            <w:r>
              <w:rPr>
                <w:rFonts w:ascii="Arial" w:hAnsi="Arial" w:cs="Arial"/>
                <w:sz w:val="20"/>
              </w:rPr>
              <w:t>39</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STAMBENI SERVIS-POSLOVNI CENTAR d.o.o. za upravljanje i održavanje objekata</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42547882422</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Čanićeva 4,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792,75</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4</w:t>
            </w:r>
            <w:r w:rsidR="002B1D89">
              <w:rPr>
                <w:rFonts w:ascii="Arial" w:hAnsi="Arial" w:cs="Arial"/>
                <w:sz w:val="20"/>
              </w:rPr>
              <w:t>0</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STJEMA PROMET d.o.o. za trgovinu i prijevoz, uvoz-izvoz</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46368164888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Pere Pirkera II. odvojak 5C, 10360 Sesvete</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15.470,00</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4</w:t>
            </w:r>
            <w:r w:rsidR="002B1D89">
              <w:rPr>
                <w:rFonts w:ascii="Arial" w:hAnsi="Arial" w:cs="Arial"/>
                <w:sz w:val="20"/>
              </w:rPr>
              <w:t>1</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SVETMAR d.o.o. za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73004539228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Bersečka 8,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12.662,00</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CB4F06" w:rsidRDefault="002B1D89">
            <w:pPr>
              <w:snapToGrid w:val="false"/>
              <w:jc w:val="center"/>
              <w:rPr>
                <w:rFonts w:ascii="Arial" w:hAnsi="Arial" w:cs="Arial"/>
                <w:sz w:val="20"/>
              </w:rPr>
            </w:pPr>
            <w:r>
              <w:rPr>
                <w:rFonts w:ascii="Arial" w:hAnsi="Arial" w:cs="Arial"/>
                <w:sz w:val="20"/>
              </w:rPr>
              <w:t>42</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TEXTUM društvo s ograničenom odgovornošću za trgovinu tekstilom i ostalo</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10898533231</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Marčelji, Mavri 11, 51216 Viškovo</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2.082,28</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lastRenderedPageBreak/>
              <w:t>4</w:t>
            </w:r>
            <w:r w:rsidR="002B1D89">
              <w:rPr>
                <w:rFonts w:ascii="Arial" w:hAnsi="Arial" w:cs="Arial"/>
                <w:sz w:val="20"/>
              </w:rPr>
              <w:t>3</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USLUGA POREČ društvo s ograničenom odgovornošću za komunalne poslove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31073587765</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Mlinska 1, 52440 Poreč</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752,30</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4</w:t>
            </w:r>
            <w:r w:rsidR="002B1D89">
              <w:rPr>
                <w:rFonts w:ascii="Arial" w:hAnsi="Arial" w:cs="Arial"/>
                <w:sz w:val="20"/>
              </w:rPr>
              <w:t>4</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VIZIJA RAČUNOVODSTVO društvo s ograničenom odgovornošću za računovodstvene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21157531228</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Zavrtnica 17,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6.000,00</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4</w:t>
            </w:r>
            <w:r w:rsidR="002B1D89">
              <w:rPr>
                <w:rFonts w:ascii="Arial" w:hAnsi="Arial" w:cs="Arial"/>
                <w:sz w:val="20"/>
              </w:rPr>
              <w:t>5</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VLADIĆ d.o.o., za trgovinu i usluge</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18916561189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Utinjska 17C,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7.309,70</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2B1D89" w:rsidRDefault="00CB4F06">
            <w:pPr>
              <w:snapToGrid w:val="false"/>
              <w:jc w:val="center"/>
              <w:rPr>
                <w:rFonts w:ascii="Arial" w:hAnsi="Arial" w:cs="Arial"/>
                <w:sz w:val="20"/>
              </w:rPr>
            </w:pPr>
            <w:r>
              <w:rPr>
                <w:rFonts w:ascii="Arial" w:hAnsi="Arial" w:cs="Arial"/>
                <w:sz w:val="20"/>
              </w:rPr>
              <w:t>4</w:t>
            </w:r>
            <w:r w:rsidR="002B1D89">
              <w:rPr>
                <w:rFonts w:ascii="Arial" w:hAnsi="Arial" w:cs="Arial"/>
                <w:sz w:val="20"/>
              </w:rPr>
              <w:t>6</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VODOOPSKRBA I ODVODNJA društvo s ograničenom odgovornošću za javnu vodoopskrbu i odvodnju</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83416546499</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Folnegovićeva 1,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1.848,66</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CB4F06" w:rsidRDefault="002B1D89">
            <w:pPr>
              <w:snapToGrid w:val="false"/>
              <w:jc w:val="center"/>
              <w:rPr>
                <w:rFonts w:ascii="Arial" w:hAnsi="Arial" w:cs="Arial"/>
                <w:sz w:val="20"/>
              </w:rPr>
            </w:pPr>
            <w:r>
              <w:rPr>
                <w:rFonts w:ascii="Arial" w:hAnsi="Arial" w:cs="Arial"/>
                <w:sz w:val="20"/>
              </w:rPr>
              <w:t>47</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ZAGREBAČKA BANKA DIONIČKO DRUŠTVO</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92963223473</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Trg bana Josipa Jelačića 10,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401.427,00</w:t>
            </w:r>
          </w:p>
        </w:tc>
      </w:tr>
      <w:tr w:rsidRPr="00B14638" w:rsidR="00CB4F06" w:rsidTr="00CB4F06">
        <w:trPr>
          <w:trHeight w:val="570"/>
        </w:trPr>
        <w:tc>
          <w:tcPr>
            <w:tcW w:w="1276" w:type="dxa"/>
            <w:tcBorders>
              <w:left w:val="single" w:color="000000" w:sz="4" w:space="0"/>
              <w:bottom w:val="single" w:color="000000" w:sz="4" w:space="0"/>
            </w:tcBorders>
            <w:vAlign w:val="center"/>
          </w:tcPr>
          <w:p w:rsidR="00CB4F06" w:rsidP="00CB4F06" w:rsidRDefault="002B1D89">
            <w:pPr>
              <w:snapToGrid w:val="false"/>
              <w:jc w:val="center"/>
              <w:rPr>
                <w:rFonts w:ascii="Arial" w:hAnsi="Arial" w:cs="Arial"/>
                <w:sz w:val="20"/>
              </w:rPr>
            </w:pPr>
            <w:r>
              <w:rPr>
                <w:rFonts w:ascii="Arial" w:hAnsi="Arial" w:cs="Arial"/>
                <w:sz w:val="20"/>
              </w:rPr>
              <w:t>48</w:t>
            </w:r>
          </w:p>
        </w:tc>
        <w:tc>
          <w:tcPr>
            <w:tcW w:w="2226"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ZAGREBAČKI HOLDING d.o.o.</w:t>
            </w:r>
          </w:p>
        </w:tc>
        <w:tc>
          <w:tcPr>
            <w:tcW w:w="1842"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85584865987</w:t>
            </w:r>
          </w:p>
        </w:tc>
        <w:tc>
          <w:tcPr>
            <w:tcW w:w="1701" w:type="dxa"/>
            <w:tcBorders>
              <w:left w:val="single" w:color="000000" w:sz="4" w:space="0"/>
              <w:bottom w:val="single" w:color="000000" w:sz="4" w:space="0"/>
            </w:tcBorders>
            <w:vAlign w:val="center"/>
          </w:tcPr>
          <w:p w:rsidR="00CB4F06" w:rsidP="00CB4F06" w:rsidRDefault="00CB4F06">
            <w:pPr>
              <w:rPr>
                <w:rFonts w:ascii="Arial" w:hAnsi="Arial" w:cs="Arial"/>
                <w:sz w:val="20"/>
              </w:rPr>
            </w:pPr>
            <w:r>
              <w:rPr>
                <w:rFonts w:ascii="Arial" w:hAnsi="Arial" w:cs="Arial"/>
                <w:sz w:val="20"/>
              </w:rPr>
              <w:t>Ulica grada Vukovara 41, 10000 Zagreb</w:t>
            </w:r>
          </w:p>
        </w:tc>
        <w:tc>
          <w:tcPr>
            <w:tcW w:w="2028" w:type="dxa"/>
            <w:tcBorders>
              <w:left w:val="single" w:color="000000" w:sz="4" w:space="0"/>
              <w:bottom w:val="single" w:color="000000" w:sz="4" w:space="0"/>
              <w:right w:val="single" w:color="auto" w:sz="4" w:space="0"/>
            </w:tcBorders>
            <w:vAlign w:val="center"/>
          </w:tcPr>
          <w:p w:rsidR="00CB4F06" w:rsidP="00CB4F06" w:rsidRDefault="00CB4F06">
            <w:pPr>
              <w:jc w:val="right"/>
              <w:rPr>
                <w:rFonts w:ascii="Arial" w:hAnsi="Arial" w:cs="Arial"/>
                <w:sz w:val="20"/>
              </w:rPr>
            </w:pPr>
            <w:r>
              <w:rPr>
                <w:rFonts w:ascii="Arial" w:hAnsi="Arial" w:cs="Arial"/>
                <w:sz w:val="20"/>
              </w:rPr>
              <w:t>1.091,25</w:t>
            </w:r>
          </w:p>
        </w:tc>
      </w:tr>
    </w:tbl>
    <w:p w:rsidR="00CB4F06" w:rsidP="00172BB7" w:rsidRDefault="00CB4F06">
      <w:pPr>
        <w:jc w:val="both"/>
        <w:rPr>
          <w:rFonts w:ascii="Arial" w:hAnsi="Arial" w:cs="Arial"/>
          <w:szCs w:val="24"/>
        </w:rPr>
      </w:pPr>
    </w:p>
    <w:p w:rsidR="00CB4F06" w:rsidP="00172BB7" w:rsidRDefault="00CB4F06">
      <w:pPr>
        <w:jc w:val="both"/>
        <w:rPr>
          <w:rFonts w:ascii="Arial" w:hAnsi="Arial" w:cs="Arial"/>
          <w:szCs w:val="24"/>
        </w:rPr>
      </w:pPr>
    </w:p>
    <w:p w:rsidR="00C43C8B" w:rsidP="00172BB7" w:rsidRDefault="00C43C8B">
      <w:pPr>
        <w:jc w:val="both"/>
        <w:rPr>
          <w:rFonts w:ascii="Arial" w:hAnsi="Arial" w:cs="Arial"/>
          <w:szCs w:val="24"/>
        </w:rPr>
      </w:pPr>
    </w:p>
    <w:p w:rsidR="00CB4F06" w:rsidP="00172BB7" w:rsidRDefault="005159F0">
      <w:pPr>
        <w:jc w:val="both"/>
        <w:rPr>
          <w:rFonts w:ascii="Arial" w:hAnsi="Arial" w:cs="Arial"/>
          <w:szCs w:val="24"/>
        </w:rPr>
      </w:pPr>
      <w:r>
        <w:rPr>
          <w:rFonts w:ascii="Arial" w:hAnsi="Arial" w:cs="Arial"/>
          <w:szCs w:val="24"/>
        </w:rPr>
        <w:t>Vjerovnik Republika Hrvatska, Ministarstvo financija, Porezna uprava predaje na spis obrazac za glasovanje te se utvrđuje da vjerovnik glasa PROTIV prihvaćanja izmijenjenog plana restrukturiranja.</w:t>
      </w:r>
    </w:p>
    <w:p w:rsidR="005159F0" w:rsidP="00172BB7" w:rsidRDefault="005159F0">
      <w:pPr>
        <w:jc w:val="both"/>
        <w:rPr>
          <w:rFonts w:ascii="Arial" w:hAnsi="Arial" w:cs="Arial"/>
          <w:szCs w:val="24"/>
        </w:rPr>
      </w:pPr>
    </w:p>
    <w:p w:rsidR="00C43C8B" w:rsidP="00172BB7" w:rsidRDefault="00C43C8B">
      <w:pPr>
        <w:jc w:val="both"/>
        <w:rPr>
          <w:rFonts w:ascii="Arial" w:hAnsi="Arial" w:cs="Arial"/>
          <w:szCs w:val="24"/>
        </w:rPr>
      </w:pPr>
    </w:p>
    <w:p w:rsidR="00172BB7" w:rsidP="00172BB7" w:rsidRDefault="00172BB7">
      <w:pPr>
        <w:jc w:val="both"/>
        <w:rPr>
          <w:rFonts w:ascii="Arial" w:hAnsi="Arial" w:cs="Arial"/>
          <w:szCs w:val="24"/>
        </w:rPr>
      </w:pPr>
      <w:r w:rsidRPr="001F0797">
        <w:rPr>
          <w:rFonts w:ascii="Arial" w:hAnsi="Arial" w:cs="Arial"/>
          <w:szCs w:val="24"/>
        </w:rPr>
        <w:t xml:space="preserve">Konstatira se da </w:t>
      </w:r>
      <w:r>
        <w:rPr>
          <w:rFonts w:ascii="Arial" w:hAnsi="Arial" w:cs="Arial"/>
          <w:szCs w:val="24"/>
        </w:rPr>
        <w:t>je vjerovnik</w:t>
      </w:r>
      <w:r w:rsidRPr="001F0797">
        <w:rPr>
          <w:rFonts w:ascii="Arial" w:hAnsi="Arial" w:cs="Arial"/>
          <w:szCs w:val="24"/>
        </w:rPr>
        <w:t xml:space="preserve"> </w:t>
      </w:r>
      <w:r>
        <w:rPr>
          <w:rFonts w:ascii="Arial" w:hAnsi="Arial" w:cs="Arial"/>
          <w:noProof w:val="false"/>
          <w:szCs w:val="24"/>
        </w:rPr>
        <w:t>HEP ELEKTRA d.o.o., Zagreb</w:t>
      </w:r>
      <w:r w:rsidRPr="001F0797">
        <w:rPr>
          <w:rFonts w:ascii="Arial" w:hAnsi="Arial" w:cs="Arial"/>
          <w:szCs w:val="24"/>
        </w:rPr>
        <w:t xml:space="preserve"> glasa</w:t>
      </w:r>
      <w:r>
        <w:rPr>
          <w:rFonts w:ascii="Arial" w:hAnsi="Arial" w:cs="Arial"/>
          <w:szCs w:val="24"/>
        </w:rPr>
        <w:t>o</w:t>
      </w:r>
      <w:r w:rsidRPr="001F0797">
        <w:rPr>
          <w:rFonts w:ascii="Arial" w:hAnsi="Arial" w:cs="Arial"/>
          <w:szCs w:val="24"/>
        </w:rPr>
        <w:t xml:space="preserve"> </w:t>
      </w:r>
      <w:r>
        <w:rPr>
          <w:rFonts w:ascii="Arial" w:hAnsi="Arial" w:cs="Arial"/>
          <w:szCs w:val="24"/>
        </w:rPr>
        <w:t>PROTIV</w:t>
      </w:r>
      <w:r w:rsidRPr="001F0797">
        <w:rPr>
          <w:rFonts w:ascii="Arial" w:hAnsi="Arial" w:cs="Arial"/>
          <w:szCs w:val="24"/>
        </w:rPr>
        <w:t xml:space="preserve"> prihvaćanj</w:t>
      </w:r>
      <w:r>
        <w:rPr>
          <w:rFonts w:ascii="Arial" w:hAnsi="Arial" w:cs="Arial"/>
          <w:szCs w:val="24"/>
        </w:rPr>
        <w:t>a</w:t>
      </w:r>
      <w:r w:rsidRPr="001F0797">
        <w:rPr>
          <w:rFonts w:ascii="Arial" w:hAnsi="Arial" w:cs="Arial"/>
          <w:szCs w:val="24"/>
        </w:rPr>
        <w:t xml:space="preserve"> izmijenjenog plana restrukturiranja.</w:t>
      </w:r>
    </w:p>
    <w:p w:rsidR="00C43C8B" w:rsidP="008A009F" w:rsidRDefault="00C43C8B">
      <w:pPr>
        <w:jc w:val="both"/>
        <w:rPr>
          <w:rFonts w:ascii="Arial" w:hAnsi="Arial" w:cs="Arial"/>
          <w:b/>
          <w:szCs w:val="24"/>
        </w:rPr>
      </w:pPr>
    </w:p>
    <w:p w:rsidR="00C43C8B" w:rsidP="008A009F" w:rsidRDefault="00C43C8B">
      <w:pPr>
        <w:jc w:val="both"/>
        <w:rPr>
          <w:rFonts w:ascii="Arial" w:hAnsi="Arial" w:cs="Arial"/>
          <w:b/>
          <w:szCs w:val="24"/>
        </w:rPr>
      </w:pPr>
    </w:p>
    <w:p w:rsidRPr="001F0797" w:rsidR="00861768" w:rsidP="008A009F" w:rsidRDefault="00861768">
      <w:pPr>
        <w:jc w:val="both"/>
        <w:rPr>
          <w:rFonts w:ascii="Arial" w:hAnsi="Arial" w:cs="Arial"/>
          <w:b/>
          <w:szCs w:val="24"/>
        </w:rPr>
      </w:pPr>
      <w:r w:rsidRPr="001F0797">
        <w:rPr>
          <w:rFonts w:ascii="Arial" w:hAnsi="Arial" w:cs="Arial"/>
          <w:szCs w:val="24"/>
        </w:rPr>
        <w:t xml:space="preserve">Konstatira se da </w:t>
      </w:r>
      <w:r w:rsidR="00995113">
        <w:rPr>
          <w:rFonts w:ascii="Arial" w:hAnsi="Arial" w:cs="Arial"/>
          <w:szCs w:val="24"/>
        </w:rPr>
        <w:t xml:space="preserve">je </w:t>
      </w:r>
      <w:r w:rsidR="00C43C8B">
        <w:rPr>
          <w:rFonts w:ascii="Arial" w:hAnsi="Arial" w:cs="Arial"/>
          <w:szCs w:val="24"/>
        </w:rPr>
        <w:t xml:space="preserve">prema dostavljenim obrascima za glasovanje 26 </w:t>
      </w:r>
      <w:r w:rsidRPr="001F0797">
        <w:rPr>
          <w:rFonts w:ascii="Arial" w:hAnsi="Arial" w:cs="Arial"/>
          <w:szCs w:val="24"/>
        </w:rPr>
        <w:t>vjerovni</w:t>
      </w:r>
      <w:r w:rsidR="00995113">
        <w:rPr>
          <w:rFonts w:ascii="Arial" w:hAnsi="Arial" w:cs="Arial"/>
          <w:szCs w:val="24"/>
        </w:rPr>
        <w:t>ka</w:t>
      </w:r>
      <w:r w:rsidRPr="001F0797">
        <w:rPr>
          <w:rFonts w:ascii="Arial" w:hAnsi="Arial" w:cs="Arial"/>
          <w:szCs w:val="24"/>
        </w:rPr>
        <w:t xml:space="preserve"> glasal</w:t>
      </w:r>
      <w:r w:rsidR="00E22FB4">
        <w:rPr>
          <w:rFonts w:ascii="Arial" w:hAnsi="Arial" w:cs="Arial"/>
          <w:szCs w:val="24"/>
        </w:rPr>
        <w:t>o</w:t>
      </w:r>
      <w:r w:rsidRPr="001F0797">
        <w:rPr>
          <w:rFonts w:ascii="Arial" w:hAnsi="Arial" w:cs="Arial"/>
          <w:szCs w:val="24"/>
        </w:rPr>
        <w:t xml:space="preserve"> ZA prihvaćanje izmijenjenog plana restrukturiranja.</w:t>
      </w:r>
    </w:p>
    <w:p w:rsidR="00861768" w:rsidP="00D27EB8" w:rsidRDefault="00861768">
      <w:pPr>
        <w:snapToGrid w:val="false"/>
        <w:jc w:val="both"/>
        <w:rPr>
          <w:rFonts w:ascii="Arial" w:hAnsi="Arial" w:cs="Arial"/>
          <w:noProof w:val="false"/>
          <w:szCs w:val="24"/>
        </w:rPr>
      </w:pPr>
    </w:p>
    <w:p w:rsidR="00C43C8B" w:rsidP="00D27EB8" w:rsidRDefault="00C43C8B">
      <w:pPr>
        <w:snapToGrid w:val="false"/>
        <w:jc w:val="both"/>
        <w:rPr>
          <w:rFonts w:ascii="Arial" w:hAnsi="Arial" w:cs="Arial"/>
          <w:noProof w:val="false"/>
          <w:szCs w:val="24"/>
        </w:rPr>
      </w:pPr>
    </w:p>
    <w:p w:rsidRPr="001F0797" w:rsidR="00B55081" w:rsidP="00330D65" w:rsidRDefault="00B55081">
      <w:pPr>
        <w:jc w:val="both"/>
        <w:rPr>
          <w:rFonts w:ascii="Arial" w:hAnsi="Arial" w:cs="Arial"/>
          <w:noProof w:val="false"/>
          <w:szCs w:val="24"/>
        </w:rPr>
      </w:pPr>
      <w:r w:rsidRPr="001F0797">
        <w:rPr>
          <w:rFonts w:ascii="Arial" w:hAnsi="Arial" w:cs="Arial"/>
          <w:noProof w:val="false"/>
          <w:szCs w:val="24"/>
        </w:rPr>
        <w:t xml:space="preserve">Konstatira se da preostali vjerovnici navedeni u tablici popisa vjerovnika nisu glasali niti pisanim putem niti su pristupili na današnje ročište radi glasanja, pa se smatra da su glasali protiv plana restrukturiranja. </w:t>
      </w:r>
    </w:p>
    <w:p w:rsidRPr="001F0797" w:rsidR="002A488B" w:rsidP="00330D65" w:rsidRDefault="002A488B">
      <w:pPr>
        <w:jc w:val="both"/>
        <w:rPr>
          <w:rFonts w:ascii="Arial" w:hAnsi="Arial" w:cs="Arial"/>
          <w:noProof w:val="false"/>
          <w:szCs w:val="24"/>
        </w:rPr>
      </w:pPr>
    </w:p>
    <w:p w:rsidR="002A488B" w:rsidP="00330D65" w:rsidRDefault="002A488B">
      <w:pPr>
        <w:jc w:val="both"/>
        <w:rPr>
          <w:rFonts w:ascii="Arial" w:hAnsi="Arial" w:cs="Arial"/>
          <w:noProof w:val="false"/>
          <w:szCs w:val="24"/>
        </w:rPr>
      </w:pPr>
    </w:p>
    <w:p w:rsidR="00C43C8B" w:rsidP="00330D65" w:rsidRDefault="00C43C8B">
      <w:pPr>
        <w:jc w:val="both"/>
        <w:rPr>
          <w:rFonts w:ascii="Arial" w:hAnsi="Arial" w:cs="Arial"/>
          <w:noProof w:val="false"/>
          <w:szCs w:val="24"/>
        </w:rPr>
      </w:pPr>
    </w:p>
    <w:p w:rsidR="00C43C8B" w:rsidP="00330D65" w:rsidRDefault="00C43C8B">
      <w:pPr>
        <w:jc w:val="both"/>
        <w:rPr>
          <w:rFonts w:ascii="Arial" w:hAnsi="Arial" w:cs="Arial"/>
          <w:noProof w:val="false"/>
          <w:szCs w:val="24"/>
        </w:rPr>
      </w:pPr>
    </w:p>
    <w:p w:rsidRPr="001F0797" w:rsidR="00C43C8B" w:rsidP="00330D65" w:rsidRDefault="00C43C8B">
      <w:pPr>
        <w:jc w:val="both"/>
        <w:rPr>
          <w:rFonts w:ascii="Arial" w:hAnsi="Arial" w:cs="Arial"/>
          <w:noProof w:val="false"/>
          <w:szCs w:val="24"/>
        </w:rPr>
      </w:pPr>
    </w:p>
    <w:p w:rsidRPr="001F0797" w:rsidR="00810DD1" w:rsidP="00810DD1" w:rsidRDefault="00810DD1">
      <w:pPr>
        <w:jc w:val="both"/>
        <w:rPr>
          <w:rFonts w:ascii="Arial" w:hAnsi="Arial" w:cs="Arial"/>
          <w:szCs w:val="24"/>
        </w:rPr>
      </w:pPr>
      <w:r w:rsidRPr="001F0797">
        <w:rPr>
          <w:rFonts w:ascii="Arial" w:hAnsi="Arial" w:cs="Arial"/>
          <w:szCs w:val="24"/>
        </w:rPr>
        <w:lastRenderedPageBreak/>
        <w:t>Sud sastavlja tablicu rezultata glasanja vjerovnika:</w:t>
      </w:r>
    </w:p>
    <w:p w:rsidRPr="001F0797" w:rsidR="0060227C" w:rsidP="00CA2AA7" w:rsidRDefault="0060227C">
      <w:pPr>
        <w:ind w:left="-851"/>
        <w:jc w:val="both"/>
        <w:rPr>
          <w:rFonts w:ascii="Arial" w:hAnsi="Arial" w:cs="Arial"/>
          <w:noProof w:val="false"/>
          <w:szCs w:val="24"/>
        </w:rPr>
      </w:pPr>
    </w:p>
    <w:tbl>
      <w:tblPr>
        <w:tblW w:w="10373" w:type="dxa"/>
        <w:tblInd w:w="-644" w:type="dxa"/>
        <w:tblLayout w:type="fixed"/>
        <w:tblLook w:firstRow="0" w:lastRow="0" w:firstColumn="0" w:lastColumn="0" w:noHBand="0" w:noVBand="0" w:val="0000"/>
      </w:tblPr>
      <w:tblGrid>
        <w:gridCol w:w="711"/>
        <w:gridCol w:w="2026"/>
        <w:gridCol w:w="1843"/>
        <w:gridCol w:w="1559"/>
        <w:gridCol w:w="1417"/>
        <w:gridCol w:w="1418"/>
        <w:gridCol w:w="1399"/>
      </w:tblGrid>
      <w:tr w:rsidRPr="004402C5" w:rsidR="001316A0" w:rsidTr="00E00B60">
        <w:trPr>
          <w:trHeight w:val="1800"/>
        </w:trPr>
        <w:tc>
          <w:tcPr>
            <w:tcW w:w="711" w:type="dxa"/>
            <w:tcBorders>
              <w:top w:val="single" w:color="000000" w:sz="4" w:space="0"/>
              <w:left w:val="single" w:color="000000" w:sz="4" w:space="0"/>
              <w:bottom w:val="single" w:color="000000" w:sz="4" w:space="0"/>
            </w:tcBorders>
            <w:shd w:val="clear" w:color="auto" w:fill="00CCFF"/>
            <w:vAlign w:val="center"/>
          </w:tcPr>
          <w:p w:rsidRPr="004402C5" w:rsidR="0060227C" w:rsidP="00FF64AF" w:rsidRDefault="0060227C">
            <w:pPr>
              <w:snapToGrid w:val="false"/>
              <w:jc w:val="center"/>
              <w:rPr>
                <w:rFonts w:ascii="Arial" w:hAnsi="Arial" w:cs="Arial"/>
                <w:b/>
                <w:bCs/>
                <w:noProof w:val="false"/>
                <w:sz w:val="20"/>
              </w:rPr>
            </w:pPr>
            <w:r w:rsidRPr="004402C5">
              <w:rPr>
                <w:rFonts w:ascii="Arial" w:hAnsi="Arial" w:cs="Arial"/>
                <w:b/>
                <w:bCs/>
                <w:noProof w:val="false"/>
                <w:sz w:val="20"/>
              </w:rPr>
              <w:t>Redni broj prijavljene tražbine</w:t>
            </w:r>
          </w:p>
        </w:tc>
        <w:tc>
          <w:tcPr>
            <w:tcW w:w="2026" w:type="dxa"/>
            <w:tcBorders>
              <w:top w:val="single" w:color="000000" w:sz="4" w:space="0"/>
              <w:left w:val="single" w:color="000000" w:sz="4" w:space="0"/>
              <w:bottom w:val="single" w:color="000000" w:sz="4" w:space="0"/>
            </w:tcBorders>
            <w:shd w:val="clear" w:color="auto" w:fill="00CCFF"/>
            <w:vAlign w:val="center"/>
          </w:tcPr>
          <w:p w:rsidRPr="004402C5" w:rsidR="0060227C" w:rsidP="00FF64AF" w:rsidRDefault="0060227C">
            <w:pPr>
              <w:snapToGrid w:val="false"/>
              <w:jc w:val="center"/>
              <w:rPr>
                <w:rFonts w:ascii="Arial" w:hAnsi="Arial" w:cs="Arial"/>
                <w:b/>
                <w:bCs/>
                <w:noProof w:val="false"/>
                <w:sz w:val="20"/>
              </w:rPr>
            </w:pPr>
            <w:r w:rsidRPr="004402C5">
              <w:rPr>
                <w:rFonts w:ascii="Arial" w:hAnsi="Arial" w:cs="Arial"/>
                <w:b/>
                <w:bCs/>
                <w:noProof w:val="false"/>
                <w:sz w:val="20"/>
              </w:rPr>
              <w:t>Ime i prezime / Naziv vjerovnika</w:t>
            </w:r>
          </w:p>
        </w:tc>
        <w:tc>
          <w:tcPr>
            <w:tcW w:w="1843" w:type="dxa"/>
            <w:tcBorders>
              <w:top w:val="single" w:color="000000" w:sz="4" w:space="0"/>
              <w:left w:val="single" w:color="000000" w:sz="4" w:space="0"/>
              <w:bottom w:val="single" w:color="000000" w:sz="4" w:space="0"/>
            </w:tcBorders>
            <w:shd w:val="clear" w:color="auto" w:fill="00CCFF"/>
            <w:vAlign w:val="center"/>
          </w:tcPr>
          <w:p w:rsidRPr="004402C5" w:rsidR="0060227C" w:rsidP="00FF64AF" w:rsidRDefault="0060227C">
            <w:pPr>
              <w:snapToGrid w:val="false"/>
              <w:jc w:val="center"/>
              <w:rPr>
                <w:rFonts w:ascii="Arial" w:hAnsi="Arial" w:cs="Arial"/>
                <w:b/>
                <w:bCs/>
                <w:noProof w:val="false"/>
                <w:sz w:val="20"/>
              </w:rPr>
            </w:pPr>
            <w:r w:rsidRPr="004402C5">
              <w:rPr>
                <w:rFonts w:ascii="Arial" w:hAnsi="Arial" w:cs="Arial"/>
                <w:b/>
                <w:bCs/>
                <w:noProof w:val="false"/>
                <w:sz w:val="20"/>
              </w:rPr>
              <w:t>OIB vjerovnika</w:t>
            </w:r>
          </w:p>
        </w:tc>
        <w:tc>
          <w:tcPr>
            <w:tcW w:w="1559" w:type="dxa"/>
            <w:tcBorders>
              <w:top w:val="single" w:color="000000" w:sz="4" w:space="0"/>
              <w:left w:val="single" w:color="000000" w:sz="4" w:space="0"/>
              <w:bottom w:val="single" w:color="000000" w:sz="4" w:space="0"/>
            </w:tcBorders>
            <w:shd w:val="clear" w:color="auto" w:fill="00CCFF"/>
            <w:vAlign w:val="center"/>
          </w:tcPr>
          <w:p w:rsidRPr="004402C5" w:rsidR="0060227C" w:rsidP="00FF64AF" w:rsidRDefault="0060227C">
            <w:pPr>
              <w:snapToGrid w:val="false"/>
              <w:rPr>
                <w:rFonts w:ascii="Arial" w:hAnsi="Arial" w:cs="Arial"/>
                <w:b/>
                <w:bCs/>
                <w:noProof w:val="false"/>
                <w:sz w:val="20"/>
              </w:rPr>
            </w:pPr>
            <w:r w:rsidRPr="004402C5">
              <w:rPr>
                <w:rFonts w:ascii="Arial" w:hAnsi="Arial" w:cs="Arial"/>
                <w:b/>
                <w:bCs/>
                <w:noProof w:val="false"/>
                <w:sz w:val="20"/>
              </w:rPr>
              <w:t>Adresa vjerovnika</w:t>
            </w:r>
          </w:p>
        </w:tc>
        <w:tc>
          <w:tcPr>
            <w:tcW w:w="1417" w:type="dxa"/>
            <w:tcBorders>
              <w:top w:val="single" w:color="000000" w:sz="4" w:space="0"/>
              <w:left w:val="single" w:color="000000" w:sz="4" w:space="0"/>
              <w:bottom w:val="single" w:color="000000" w:sz="4" w:space="0"/>
            </w:tcBorders>
            <w:shd w:val="clear" w:color="auto" w:fill="00CCFF"/>
            <w:vAlign w:val="center"/>
          </w:tcPr>
          <w:p w:rsidRPr="004402C5" w:rsidR="0060227C" w:rsidP="004F02EC" w:rsidRDefault="005A322E">
            <w:pPr>
              <w:snapToGrid w:val="false"/>
              <w:jc w:val="center"/>
              <w:rPr>
                <w:rFonts w:ascii="Arial" w:hAnsi="Arial" w:cs="Arial"/>
                <w:b/>
                <w:bCs/>
                <w:noProof w:val="false"/>
                <w:sz w:val="20"/>
              </w:rPr>
            </w:pPr>
            <w:r w:rsidRPr="004402C5">
              <w:rPr>
                <w:rFonts w:ascii="Arial" w:hAnsi="Arial" w:cs="Arial"/>
                <w:b/>
                <w:bCs/>
                <w:noProof w:val="false"/>
                <w:sz w:val="20"/>
              </w:rPr>
              <w:t>Utvrđena tražbina</w:t>
            </w:r>
          </w:p>
          <w:p w:rsidRPr="004402C5" w:rsidR="005A322E" w:rsidP="004F02EC" w:rsidRDefault="005A322E">
            <w:pPr>
              <w:snapToGrid w:val="false"/>
              <w:jc w:val="center"/>
              <w:rPr>
                <w:rFonts w:ascii="Arial" w:hAnsi="Arial" w:cs="Arial"/>
                <w:b/>
                <w:bCs/>
                <w:noProof w:val="false"/>
                <w:sz w:val="20"/>
              </w:rPr>
            </w:pPr>
            <w:r w:rsidRPr="004402C5">
              <w:rPr>
                <w:rFonts w:ascii="Arial" w:hAnsi="Arial" w:cs="Arial"/>
                <w:b/>
                <w:bCs/>
                <w:noProof w:val="false"/>
                <w:sz w:val="20"/>
              </w:rPr>
              <w:t>(kn)</w:t>
            </w:r>
          </w:p>
        </w:tc>
        <w:tc>
          <w:tcPr>
            <w:tcW w:w="1418" w:type="dxa"/>
            <w:tcBorders>
              <w:top w:val="single" w:color="000000" w:sz="4" w:space="0"/>
              <w:left w:val="single" w:color="000000" w:sz="4" w:space="0"/>
              <w:bottom w:val="single" w:color="000000" w:sz="4" w:space="0"/>
            </w:tcBorders>
            <w:shd w:val="clear" w:color="auto" w:fill="00CCFF"/>
            <w:vAlign w:val="center"/>
          </w:tcPr>
          <w:p w:rsidRPr="004402C5" w:rsidR="0060227C" w:rsidP="00FF64AF" w:rsidRDefault="00690A65">
            <w:pPr>
              <w:snapToGrid w:val="false"/>
              <w:jc w:val="center"/>
              <w:rPr>
                <w:rFonts w:ascii="Arial" w:hAnsi="Arial" w:cs="Arial"/>
                <w:b/>
                <w:bCs/>
                <w:noProof w:val="false"/>
                <w:sz w:val="20"/>
              </w:rPr>
            </w:pPr>
            <w:r w:rsidRPr="004402C5">
              <w:rPr>
                <w:rFonts w:ascii="Arial" w:hAnsi="Arial" w:cs="Arial"/>
                <w:b/>
                <w:bCs/>
                <w:noProof w:val="false"/>
                <w:sz w:val="20"/>
              </w:rPr>
              <w:t>ZA</w:t>
            </w:r>
          </w:p>
          <w:p w:rsidRPr="004402C5" w:rsidR="005A322E" w:rsidP="00FF64AF" w:rsidRDefault="005A322E">
            <w:pPr>
              <w:snapToGrid w:val="false"/>
              <w:jc w:val="center"/>
              <w:rPr>
                <w:rFonts w:ascii="Arial" w:hAnsi="Arial" w:cs="Arial"/>
                <w:b/>
                <w:bCs/>
                <w:noProof w:val="false"/>
                <w:sz w:val="20"/>
              </w:rPr>
            </w:pPr>
            <w:r w:rsidRPr="004402C5">
              <w:rPr>
                <w:rFonts w:ascii="Arial" w:hAnsi="Arial" w:cs="Arial"/>
                <w:b/>
                <w:bCs/>
                <w:noProof w:val="false"/>
                <w:sz w:val="20"/>
              </w:rPr>
              <w:t>(kn i %)</w:t>
            </w:r>
          </w:p>
        </w:tc>
        <w:tc>
          <w:tcPr>
            <w:tcW w:w="1399" w:type="dxa"/>
            <w:tcBorders>
              <w:top w:val="single" w:color="000000" w:sz="4" w:space="0"/>
              <w:left w:val="single" w:color="000000" w:sz="4" w:space="0"/>
              <w:bottom w:val="single" w:color="000000" w:sz="4" w:space="0"/>
              <w:right w:val="single" w:color="000000" w:sz="4" w:space="0"/>
            </w:tcBorders>
            <w:shd w:val="clear" w:color="auto" w:fill="00CCFF"/>
            <w:vAlign w:val="center"/>
          </w:tcPr>
          <w:p w:rsidRPr="004402C5" w:rsidR="005A322E" w:rsidP="005A322E" w:rsidRDefault="005A322E">
            <w:pPr>
              <w:snapToGrid w:val="false"/>
              <w:jc w:val="center"/>
              <w:rPr>
                <w:rFonts w:ascii="Arial" w:hAnsi="Arial" w:cs="Arial"/>
                <w:b/>
                <w:bCs/>
                <w:noProof w:val="false"/>
                <w:sz w:val="20"/>
              </w:rPr>
            </w:pPr>
            <w:r w:rsidRPr="004402C5">
              <w:rPr>
                <w:rFonts w:ascii="Arial" w:hAnsi="Arial" w:cs="Arial"/>
                <w:b/>
                <w:bCs/>
                <w:noProof w:val="false"/>
                <w:sz w:val="20"/>
              </w:rPr>
              <w:t>PROTIV</w:t>
            </w:r>
          </w:p>
          <w:p w:rsidRPr="004402C5" w:rsidR="005A322E" w:rsidP="005A322E" w:rsidRDefault="005A322E">
            <w:pPr>
              <w:snapToGrid w:val="false"/>
              <w:jc w:val="center"/>
              <w:rPr>
                <w:rFonts w:ascii="Arial" w:hAnsi="Arial" w:cs="Arial"/>
                <w:b/>
                <w:bCs/>
                <w:noProof w:val="false"/>
                <w:sz w:val="20"/>
              </w:rPr>
            </w:pPr>
            <w:r w:rsidRPr="004402C5">
              <w:rPr>
                <w:rFonts w:ascii="Arial" w:hAnsi="Arial" w:cs="Arial"/>
                <w:b/>
                <w:bCs/>
                <w:noProof w:val="false"/>
                <w:sz w:val="20"/>
              </w:rPr>
              <w:t>(kn i %)</w:t>
            </w:r>
          </w:p>
        </w:tc>
      </w:tr>
      <w:tr w:rsidRPr="004402C5" w:rsidR="001F4E8F" w:rsidTr="00672012">
        <w:trPr>
          <w:trHeight w:val="570"/>
        </w:trPr>
        <w:tc>
          <w:tcPr>
            <w:tcW w:w="711" w:type="dxa"/>
            <w:tcBorders>
              <w:left w:val="single" w:color="000000" w:sz="4" w:space="0"/>
              <w:bottom w:val="single" w:color="000000" w:sz="4" w:space="0"/>
            </w:tcBorders>
          </w:tcPr>
          <w:p w:rsidRPr="004402C5" w:rsidR="001F4E8F" w:rsidP="00D44C39" w:rsidRDefault="001F4E8F">
            <w:pPr>
              <w:snapToGrid w:val="false"/>
              <w:jc w:val="center"/>
              <w:rPr>
                <w:rFonts w:ascii="Arial" w:hAnsi="Arial" w:cs="Arial"/>
                <w:noProof w:val="false"/>
                <w:sz w:val="20"/>
              </w:rPr>
            </w:pPr>
            <w:r w:rsidRPr="004402C5">
              <w:rPr>
                <w:rFonts w:ascii="Arial" w:hAnsi="Arial" w:cs="Arial"/>
                <w:noProof w:val="false"/>
                <w:sz w:val="20"/>
              </w:rPr>
              <w:t>1</w:t>
            </w:r>
          </w:p>
        </w:tc>
        <w:tc>
          <w:tcPr>
            <w:tcW w:w="2026" w:type="dxa"/>
            <w:tcBorders>
              <w:left w:val="single" w:color="000000" w:sz="4" w:space="0"/>
              <w:bottom w:val="single" w:color="000000" w:sz="4" w:space="0"/>
            </w:tcBorders>
            <w:vAlign w:val="center"/>
          </w:tcPr>
          <w:p w:rsidR="00720A62" w:rsidP="00720A62" w:rsidRDefault="001F4E8F">
            <w:pPr>
              <w:rPr>
                <w:rFonts w:ascii="Arial" w:hAnsi="Arial" w:cs="Arial"/>
                <w:sz w:val="20"/>
              </w:rPr>
            </w:pPr>
            <w:r>
              <w:rPr>
                <w:rFonts w:ascii="Arial" w:hAnsi="Arial" w:cs="Arial"/>
                <w:sz w:val="20"/>
              </w:rPr>
              <w:t>A1 Hrvatska društvo s ograničenom odgovornošću za usluge javnih telekomunikacija</w:t>
            </w:r>
          </w:p>
          <w:p w:rsidR="00720A62" w:rsidP="00720A62" w:rsidRDefault="00720A62">
            <w:pPr>
              <w:rPr>
                <w:rFonts w:ascii="Arial" w:hAnsi="Arial" w:cs="Arial"/>
                <w:sz w:val="20"/>
              </w:rPr>
            </w:pP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29524210204</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Vrtni put 1, 10000 Zagreb</w:t>
            </w:r>
          </w:p>
        </w:tc>
        <w:tc>
          <w:tcPr>
            <w:tcW w:w="1417" w:type="dxa"/>
            <w:tcBorders>
              <w:left w:val="single" w:color="000000" w:sz="4" w:space="0"/>
              <w:bottom w:val="single" w:color="000000" w:sz="4" w:space="0"/>
            </w:tcBorders>
            <w:vAlign w:val="bottom"/>
          </w:tcPr>
          <w:p w:rsidR="001F4E8F" w:rsidP="0044249E" w:rsidRDefault="001F4E8F">
            <w:pPr>
              <w:rPr>
                <w:rFonts w:ascii="Arial" w:hAnsi="Arial" w:cs="Arial"/>
                <w:sz w:val="20"/>
              </w:rPr>
            </w:pPr>
            <w:r>
              <w:rPr>
                <w:rFonts w:ascii="Arial" w:hAnsi="Arial" w:cs="Arial"/>
                <w:sz w:val="20"/>
              </w:rPr>
              <w:t xml:space="preserve">      </w:t>
            </w:r>
          </w:p>
          <w:p w:rsidR="001F4E8F" w:rsidP="0044249E" w:rsidRDefault="001F4E8F">
            <w:pPr>
              <w:rPr>
                <w:rFonts w:ascii="Arial" w:hAnsi="Arial" w:cs="Arial"/>
                <w:sz w:val="20"/>
              </w:rPr>
            </w:pPr>
            <w:r>
              <w:rPr>
                <w:rFonts w:ascii="Arial" w:hAnsi="Arial" w:cs="Arial"/>
                <w:sz w:val="20"/>
              </w:rPr>
              <w:t xml:space="preserve">                        </w:t>
            </w:r>
          </w:p>
          <w:p w:rsidR="001F4E8F" w:rsidP="0044249E" w:rsidRDefault="001F4E8F">
            <w:pPr>
              <w:rPr>
                <w:rFonts w:ascii="Arial" w:hAnsi="Arial" w:cs="Arial"/>
                <w:sz w:val="20"/>
              </w:rPr>
            </w:pPr>
            <w:r>
              <w:rPr>
                <w:rFonts w:ascii="Arial" w:hAnsi="Arial" w:cs="Arial"/>
                <w:sz w:val="20"/>
              </w:rPr>
              <w:t xml:space="preserve">                                 </w:t>
            </w:r>
          </w:p>
          <w:p w:rsidR="00720A62" w:rsidP="0044249E" w:rsidRDefault="001F4E8F">
            <w:pPr>
              <w:rPr>
                <w:rFonts w:ascii="Arial" w:hAnsi="Arial" w:cs="Arial"/>
                <w:sz w:val="20"/>
              </w:rPr>
            </w:pPr>
            <w:r>
              <w:rPr>
                <w:rFonts w:ascii="Arial" w:hAnsi="Arial" w:cs="Arial"/>
                <w:sz w:val="20"/>
              </w:rPr>
              <w:t xml:space="preserve">                  </w:t>
            </w:r>
            <w:r w:rsidR="00720A62">
              <w:rPr>
                <w:rFonts w:ascii="Arial" w:hAnsi="Arial" w:cs="Arial"/>
                <w:sz w:val="20"/>
              </w:rPr>
              <w:t xml:space="preserve">     </w:t>
            </w:r>
          </w:p>
          <w:p w:rsidR="001F4E8F" w:rsidP="00720A62" w:rsidRDefault="00720A62">
            <w:pPr>
              <w:rPr>
                <w:rFonts w:ascii="Arial" w:hAnsi="Arial" w:cs="Arial"/>
                <w:sz w:val="20"/>
              </w:rPr>
            </w:pPr>
            <w:r>
              <w:rPr>
                <w:rFonts w:ascii="Arial" w:hAnsi="Arial" w:cs="Arial"/>
                <w:sz w:val="20"/>
              </w:rPr>
              <w:t xml:space="preserve">       </w:t>
            </w:r>
            <w:r w:rsidR="001F4E8F">
              <w:rPr>
                <w:rFonts w:ascii="Arial" w:hAnsi="Arial" w:cs="Arial"/>
                <w:sz w:val="20"/>
              </w:rPr>
              <w:t>1.250,91</w:t>
            </w:r>
          </w:p>
          <w:p w:rsidRPr="00B14638" w:rsidR="00720A62" w:rsidP="00720A62" w:rsidRDefault="00720A62">
            <w:pPr>
              <w:rPr>
                <w:rFonts w:ascii="Arial" w:hAnsi="Arial" w:cs="Arial"/>
                <w:sz w:val="20"/>
              </w:rPr>
            </w:pPr>
          </w:p>
        </w:tc>
        <w:tc>
          <w:tcPr>
            <w:tcW w:w="1418" w:type="dxa"/>
            <w:tcBorders>
              <w:left w:val="single" w:color="000000" w:sz="4" w:space="0"/>
              <w:bottom w:val="single" w:color="000000" w:sz="4" w:space="0"/>
            </w:tcBorders>
            <w:vAlign w:val="bottom"/>
          </w:tcPr>
          <w:p w:rsidRPr="004402C5" w:rsidR="001F4E8F" w:rsidP="009F6A71" w:rsidRDefault="001F4E8F">
            <w:pPr>
              <w:rPr>
                <w:rFonts w:ascii="Arial" w:hAnsi="Arial" w:cs="Arial"/>
                <w:sz w:val="20"/>
              </w:rPr>
            </w:pPr>
          </w:p>
        </w:tc>
        <w:tc>
          <w:tcPr>
            <w:tcW w:w="1399" w:type="dxa"/>
            <w:tcBorders>
              <w:left w:val="single" w:color="000000" w:sz="4" w:space="0"/>
              <w:bottom w:val="single" w:color="000000" w:sz="4" w:space="0"/>
              <w:right w:val="single" w:color="000000" w:sz="4" w:space="0"/>
            </w:tcBorders>
            <w:vAlign w:val="bottom"/>
          </w:tcPr>
          <w:p w:rsidR="001F4E8F" w:rsidP="00672012" w:rsidRDefault="00FD641C">
            <w:pPr>
              <w:rPr>
                <w:rFonts w:ascii="Arial" w:hAnsi="Arial" w:cs="Arial"/>
                <w:sz w:val="20"/>
              </w:rPr>
            </w:pPr>
            <w:r>
              <w:rPr>
                <w:rFonts w:ascii="Arial" w:hAnsi="Arial" w:cs="Arial"/>
                <w:sz w:val="20"/>
              </w:rPr>
              <w:t xml:space="preserve">     </w:t>
            </w:r>
            <w:r w:rsidR="00F66B6E">
              <w:rPr>
                <w:rFonts w:ascii="Arial" w:hAnsi="Arial" w:cs="Arial"/>
                <w:sz w:val="20"/>
              </w:rPr>
              <w:t xml:space="preserve">  </w:t>
            </w:r>
            <w:r>
              <w:rPr>
                <w:rFonts w:ascii="Arial" w:hAnsi="Arial" w:cs="Arial"/>
                <w:sz w:val="20"/>
              </w:rPr>
              <w:t>1.250,91</w:t>
            </w:r>
          </w:p>
          <w:p w:rsidRPr="004402C5" w:rsidR="00FD641C" w:rsidP="00C43C8B" w:rsidRDefault="00FD641C">
            <w:pPr>
              <w:rPr>
                <w:rFonts w:ascii="Arial" w:hAnsi="Arial" w:cs="Arial"/>
                <w:sz w:val="20"/>
              </w:rPr>
            </w:pPr>
          </w:p>
        </w:tc>
      </w:tr>
      <w:tr w:rsidRPr="004402C5" w:rsidR="001F4E8F" w:rsidTr="009F6A71">
        <w:trPr>
          <w:trHeight w:val="285"/>
        </w:trPr>
        <w:tc>
          <w:tcPr>
            <w:tcW w:w="711" w:type="dxa"/>
            <w:tcBorders>
              <w:left w:val="single" w:color="000000" w:sz="4" w:space="0"/>
              <w:bottom w:val="single" w:color="000000" w:sz="4" w:space="0"/>
            </w:tcBorders>
          </w:tcPr>
          <w:p w:rsidRPr="004402C5" w:rsidR="001F4E8F" w:rsidP="00D44C39" w:rsidRDefault="001F4E8F">
            <w:pPr>
              <w:snapToGrid w:val="false"/>
              <w:jc w:val="center"/>
              <w:rPr>
                <w:rFonts w:ascii="Arial" w:hAnsi="Arial" w:cs="Arial"/>
                <w:noProof w:val="false"/>
                <w:sz w:val="20"/>
              </w:rPr>
            </w:pPr>
            <w:r w:rsidRPr="004402C5">
              <w:rPr>
                <w:rFonts w:ascii="Arial" w:hAnsi="Arial" w:cs="Arial"/>
                <w:noProof w:val="false"/>
                <w:sz w:val="20"/>
              </w:rPr>
              <w:t>2</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ALLIANZ HRVATSKA dioničko društvo za osiguranje</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23759810849</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Heinzelova 70, 10000 Zagreb</w:t>
            </w:r>
          </w:p>
        </w:tc>
        <w:tc>
          <w:tcPr>
            <w:tcW w:w="1417" w:type="dxa"/>
            <w:tcBorders>
              <w:left w:val="single" w:color="000000" w:sz="4" w:space="0"/>
              <w:bottom w:val="single" w:color="000000" w:sz="4" w:space="0"/>
            </w:tcBorders>
            <w:vAlign w:val="center"/>
          </w:tcPr>
          <w:p w:rsidRPr="00B14638" w:rsidR="001F4E8F" w:rsidP="0044249E" w:rsidRDefault="001F4E8F">
            <w:pPr>
              <w:jc w:val="right"/>
              <w:rPr>
                <w:rFonts w:ascii="Arial" w:hAnsi="Arial" w:cs="Arial"/>
                <w:sz w:val="20"/>
              </w:rPr>
            </w:pPr>
            <w:r>
              <w:rPr>
                <w:rFonts w:ascii="Arial" w:hAnsi="Arial" w:cs="Arial"/>
                <w:sz w:val="20"/>
              </w:rPr>
              <w:t>5.044,79</w:t>
            </w:r>
          </w:p>
        </w:tc>
        <w:tc>
          <w:tcPr>
            <w:tcW w:w="1418" w:type="dxa"/>
            <w:tcBorders>
              <w:left w:val="single" w:color="000000" w:sz="4" w:space="0"/>
              <w:bottom w:val="single" w:color="000000" w:sz="4" w:space="0"/>
            </w:tcBorders>
            <w:vAlign w:val="center"/>
          </w:tcPr>
          <w:p w:rsidRPr="004402C5" w:rsidR="001F4E8F" w:rsidP="009F6A71"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FD641C" w:rsidP="002F60E0" w:rsidRDefault="00FD641C">
            <w:pPr>
              <w:jc w:val="right"/>
              <w:rPr>
                <w:rFonts w:ascii="Arial" w:hAnsi="Arial" w:cs="Arial"/>
                <w:sz w:val="20"/>
              </w:rPr>
            </w:pPr>
            <w:r>
              <w:rPr>
                <w:rFonts w:ascii="Arial" w:hAnsi="Arial" w:cs="Arial"/>
                <w:sz w:val="20"/>
              </w:rPr>
              <w:t>5.044,79</w:t>
            </w:r>
          </w:p>
        </w:tc>
      </w:tr>
      <w:tr w:rsidRPr="004402C5" w:rsidR="001F4E8F" w:rsidTr="00672012">
        <w:trPr>
          <w:trHeight w:val="570"/>
        </w:trPr>
        <w:tc>
          <w:tcPr>
            <w:tcW w:w="711" w:type="dxa"/>
            <w:tcBorders>
              <w:left w:val="single" w:color="000000" w:sz="4" w:space="0"/>
              <w:bottom w:val="single" w:color="000000" w:sz="4" w:space="0"/>
            </w:tcBorders>
          </w:tcPr>
          <w:p w:rsidRPr="004402C5" w:rsidR="001F4E8F" w:rsidP="00D44C39" w:rsidRDefault="001F4E8F">
            <w:pPr>
              <w:snapToGrid w:val="false"/>
              <w:jc w:val="center"/>
              <w:rPr>
                <w:rFonts w:ascii="Arial" w:hAnsi="Arial" w:cs="Arial"/>
                <w:noProof w:val="false"/>
                <w:sz w:val="20"/>
              </w:rPr>
            </w:pPr>
            <w:r w:rsidRPr="004402C5">
              <w:rPr>
                <w:rFonts w:ascii="Arial" w:hAnsi="Arial" w:cs="Arial"/>
                <w:noProof w:val="false"/>
                <w:sz w:val="20"/>
              </w:rPr>
              <w:t>3</w:t>
            </w:r>
          </w:p>
        </w:tc>
        <w:tc>
          <w:tcPr>
            <w:tcW w:w="2026" w:type="dxa"/>
            <w:tcBorders>
              <w:left w:val="single" w:color="000000" w:sz="4" w:space="0"/>
              <w:bottom w:val="single" w:color="000000" w:sz="4" w:space="0"/>
            </w:tcBorders>
            <w:vAlign w:val="center"/>
          </w:tcPr>
          <w:p w:rsidR="001F4E8F" w:rsidP="0044249E" w:rsidRDefault="000B0433">
            <w:pPr>
              <w:rPr>
                <w:rFonts w:ascii="Arial" w:hAnsi="Arial" w:cs="Arial"/>
                <w:sz w:val="20"/>
              </w:rPr>
            </w:pPr>
            <w:r>
              <w:rPr>
                <w:rFonts w:ascii="Arial" w:hAnsi="Arial" w:cs="Arial"/>
                <w:sz w:val="20"/>
              </w:rPr>
              <w:t>ANTUN ANDRAŠIĆ</w:t>
            </w:r>
            <w:r w:rsidR="001F4E8F">
              <w:rPr>
                <w:rFonts w:ascii="Arial" w:hAnsi="Arial" w:cs="Arial"/>
                <w:sz w:val="20"/>
              </w:rPr>
              <w:t xml:space="preserve"> vl obrta ANDRAŠIĆ, AUTOSERVIS </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35080009968</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Kralja Zvonimira 277, 35400 Nova Gradiška</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9.617,00 </w:t>
            </w:r>
          </w:p>
        </w:tc>
        <w:tc>
          <w:tcPr>
            <w:tcW w:w="1418" w:type="dxa"/>
            <w:tcBorders>
              <w:left w:val="single" w:color="000000" w:sz="4" w:space="0"/>
              <w:bottom w:val="single" w:color="000000" w:sz="4" w:space="0"/>
            </w:tcBorders>
            <w:vAlign w:val="center"/>
          </w:tcPr>
          <w:p w:rsidRPr="004402C5" w:rsidR="000B0433" w:rsidP="0030133A" w:rsidRDefault="000B0433">
            <w:pPr>
              <w:jc w:val="right"/>
              <w:rPr>
                <w:rFonts w:ascii="Arial" w:hAnsi="Arial" w:cs="Arial"/>
                <w:sz w:val="20"/>
              </w:rPr>
            </w:pPr>
            <w:r>
              <w:rPr>
                <w:rFonts w:ascii="Arial" w:hAnsi="Arial" w:cs="Arial"/>
                <w:sz w:val="20"/>
              </w:rPr>
              <w:t>9.617,00</w:t>
            </w:r>
          </w:p>
        </w:tc>
        <w:tc>
          <w:tcPr>
            <w:tcW w:w="1399" w:type="dxa"/>
            <w:tcBorders>
              <w:left w:val="single" w:color="000000" w:sz="4" w:space="0"/>
              <w:bottom w:val="single" w:color="000000" w:sz="4" w:space="0"/>
              <w:right w:val="single" w:color="000000" w:sz="4" w:space="0"/>
            </w:tcBorders>
            <w:vAlign w:val="center"/>
          </w:tcPr>
          <w:p w:rsidRPr="004402C5" w:rsidR="001F4E8F" w:rsidP="00354CB3" w:rsidRDefault="001F4E8F">
            <w:pPr>
              <w:jc w:val="right"/>
              <w:rPr>
                <w:rFonts w:ascii="Arial" w:hAnsi="Arial" w:cs="Arial"/>
                <w:sz w:val="20"/>
              </w:rPr>
            </w:pPr>
          </w:p>
        </w:tc>
      </w:tr>
      <w:tr w:rsidRPr="004402C5" w:rsidR="001F4E8F" w:rsidTr="00672012">
        <w:trPr>
          <w:trHeight w:val="570"/>
        </w:trPr>
        <w:tc>
          <w:tcPr>
            <w:tcW w:w="711" w:type="dxa"/>
            <w:tcBorders>
              <w:left w:val="single" w:color="000000" w:sz="4" w:space="0"/>
              <w:bottom w:val="single" w:color="000000" w:sz="4" w:space="0"/>
            </w:tcBorders>
          </w:tcPr>
          <w:p w:rsidRPr="004402C5" w:rsidR="001F4E8F" w:rsidP="00D44C39" w:rsidRDefault="001F4E8F">
            <w:pPr>
              <w:snapToGrid w:val="false"/>
              <w:jc w:val="center"/>
              <w:rPr>
                <w:rFonts w:ascii="Arial" w:hAnsi="Arial" w:cs="Arial"/>
                <w:noProof w:val="false"/>
                <w:sz w:val="20"/>
              </w:rPr>
            </w:pPr>
            <w:r w:rsidRPr="004402C5">
              <w:rPr>
                <w:rFonts w:ascii="Arial" w:hAnsi="Arial" w:cs="Arial"/>
                <w:noProof w:val="false"/>
                <w:sz w:val="20"/>
              </w:rPr>
              <w:t>4</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 xml:space="preserve">Stečajna masa iza CIGAL j.d.o.o. u stečaju </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25860881173</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Prvča br. 12, 35400 Nova Gradiška</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165.938,13 </w:t>
            </w:r>
          </w:p>
        </w:tc>
        <w:tc>
          <w:tcPr>
            <w:tcW w:w="1418" w:type="dxa"/>
            <w:tcBorders>
              <w:left w:val="single" w:color="000000" w:sz="4" w:space="0"/>
              <w:bottom w:val="single" w:color="000000" w:sz="4" w:space="0"/>
            </w:tcBorders>
            <w:vAlign w:val="center"/>
          </w:tcPr>
          <w:p w:rsidRPr="004402C5" w:rsidR="001F4E8F" w:rsidP="00C4333B"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1F4E8F" w:rsidP="00354CB3" w:rsidRDefault="000B0433">
            <w:pPr>
              <w:jc w:val="right"/>
              <w:rPr>
                <w:rFonts w:ascii="Arial" w:hAnsi="Arial" w:cs="Arial"/>
                <w:sz w:val="20"/>
              </w:rPr>
            </w:pPr>
            <w:r>
              <w:rPr>
                <w:rFonts w:ascii="Arial" w:hAnsi="Arial" w:cs="Arial"/>
                <w:sz w:val="20"/>
              </w:rPr>
              <w:t>165.938,13</w:t>
            </w:r>
          </w:p>
          <w:p w:rsidRPr="004402C5" w:rsidR="000B0433" w:rsidP="00354CB3" w:rsidRDefault="000B0433">
            <w:pPr>
              <w:jc w:val="right"/>
              <w:rPr>
                <w:rFonts w:ascii="Arial" w:hAnsi="Arial" w:cs="Arial"/>
                <w:sz w:val="20"/>
              </w:rPr>
            </w:pPr>
          </w:p>
        </w:tc>
      </w:tr>
      <w:tr w:rsidRPr="004402C5" w:rsidR="001F4E8F" w:rsidTr="00672012">
        <w:trPr>
          <w:trHeight w:val="570"/>
        </w:trPr>
        <w:tc>
          <w:tcPr>
            <w:tcW w:w="711" w:type="dxa"/>
            <w:tcBorders>
              <w:left w:val="single" w:color="000000" w:sz="4" w:space="0"/>
              <w:bottom w:val="single" w:color="000000" w:sz="4" w:space="0"/>
            </w:tcBorders>
          </w:tcPr>
          <w:p w:rsidRPr="004402C5" w:rsidR="001F4E8F" w:rsidP="00D44C39" w:rsidRDefault="001F4E8F">
            <w:pPr>
              <w:snapToGrid w:val="false"/>
              <w:jc w:val="center"/>
              <w:rPr>
                <w:rFonts w:ascii="Arial" w:hAnsi="Arial" w:cs="Arial"/>
                <w:noProof w:val="false"/>
                <w:sz w:val="20"/>
              </w:rPr>
            </w:pPr>
            <w:r w:rsidRPr="004402C5">
              <w:rPr>
                <w:rFonts w:ascii="Arial" w:hAnsi="Arial" w:cs="Arial"/>
                <w:noProof w:val="false"/>
                <w:sz w:val="20"/>
              </w:rPr>
              <w:t>5</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DEGO PROMET društvo s ograničenom odgovornošću za trgovinu, proizvodnju i usluge</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30482743691</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Augusta Šenoe 3, 40320 Donji Kraljevec</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281,79 </w:t>
            </w:r>
          </w:p>
        </w:tc>
        <w:tc>
          <w:tcPr>
            <w:tcW w:w="1418" w:type="dxa"/>
            <w:tcBorders>
              <w:left w:val="single" w:color="000000" w:sz="4" w:space="0"/>
              <w:bottom w:val="single" w:color="000000" w:sz="4" w:space="0"/>
            </w:tcBorders>
            <w:vAlign w:val="center"/>
          </w:tcPr>
          <w:p w:rsidRPr="004402C5" w:rsidR="000E7659" w:rsidP="0030133A" w:rsidRDefault="000B0433">
            <w:pPr>
              <w:jc w:val="right"/>
              <w:rPr>
                <w:rFonts w:ascii="Arial" w:hAnsi="Arial" w:cs="Arial"/>
                <w:sz w:val="20"/>
              </w:rPr>
            </w:pPr>
            <w:r>
              <w:rPr>
                <w:rFonts w:ascii="Arial" w:hAnsi="Arial" w:cs="Arial"/>
                <w:sz w:val="20"/>
              </w:rPr>
              <w:t>281,79</w:t>
            </w:r>
          </w:p>
        </w:tc>
        <w:tc>
          <w:tcPr>
            <w:tcW w:w="1399" w:type="dxa"/>
            <w:tcBorders>
              <w:left w:val="single" w:color="000000" w:sz="4" w:space="0"/>
              <w:bottom w:val="single" w:color="000000" w:sz="4" w:space="0"/>
              <w:right w:val="single" w:color="000000" w:sz="4" w:space="0"/>
            </w:tcBorders>
            <w:vAlign w:val="center"/>
          </w:tcPr>
          <w:p w:rsidRPr="004402C5" w:rsidR="001F4E8F" w:rsidP="00354CB3" w:rsidRDefault="001F4E8F">
            <w:pPr>
              <w:jc w:val="right"/>
              <w:rPr>
                <w:rFonts w:ascii="Arial" w:hAnsi="Arial" w:cs="Arial"/>
                <w:sz w:val="20"/>
              </w:rPr>
            </w:pPr>
          </w:p>
        </w:tc>
      </w:tr>
      <w:tr w:rsidRPr="004402C5" w:rsidR="001F4E8F" w:rsidTr="00672012">
        <w:trPr>
          <w:trHeight w:val="285"/>
        </w:trPr>
        <w:tc>
          <w:tcPr>
            <w:tcW w:w="711" w:type="dxa"/>
            <w:tcBorders>
              <w:left w:val="single" w:color="000000" w:sz="4" w:space="0"/>
              <w:bottom w:val="single" w:color="000000" w:sz="4" w:space="0"/>
            </w:tcBorders>
          </w:tcPr>
          <w:p w:rsidRPr="004402C5" w:rsidR="001F4E8F" w:rsidP="00D44C39" w:rsidRDefault="001F4E8F">
            <w:pPr>
              <w:snapToGrid w:val="false"/>
              <w:jc w:val="center"/>
              <w:rPr>
                <w:rFonts w:ascii="Arial" w:hAnsi="Arial" w:cs="Arial"/>
                <w:noProof w:val="false"/>
                <w:sz w:val="20"/>
              </w:rPr>
            </w:pPr>
            <w:r w:rsidRPr="004402C5">
              <w:rPr>
                <w:rFonts w:ascii="Arial" w:hAnsi="Arial" w:cs="Arial"/>
                <w:noProof w:val="false"/>
                <w:sz w:val="20"/>
              </w:rPr>
              <w:t>6</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DPD DIREKTNA PAKETNA DISTRIBUCIJA CROATIA d.o.o.</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87109117191</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Slatinska ulica 7, 10360 Sesvete</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979,63 </w:t>
            </w:r>
          </w:p>
        </w:tc>
        <w:tc>
          <w:tcPr>
            <w:tcW w:w="1418" w:type="dxa"/>
            <w:tcBorders>
              <w:left w:val="single" w:color="000000" w:sz="4" w:space="0"/>
              <w:bottom w:val="single" w:color="000000" w:sz="4" w:space="0"/>
            </w:tcBorders>
            <w:vAlign w:val="center"/>
          </w:tcPr>
          <w:p w:rsidRPr="004402C5" w:rsidR="001F4E8F" w:rsidP="00E55319"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1F4E8F" w:rsidP="00354CB3" w:rsidRDefault="000B0433">
            <w:pPr>
              <w:jc w:val="right"/>
              <w:rPr>
                <w:rFonts w:ascii="Arial" w:hAnsi="Arial" w:cs="Arial"/>
                <w:sz w:val="20"/>
              </w:rPr>
            </w:pPr>
            <w:r>
              <w:rPr>
                <w:rFonts w:ascii="Arial" w:hAnsi="Arial" w:cs="Arial"/>
                <w:sz w:val="20"/>
              </w:rPr>
              <w:t>979,63</w:t>
            </w:r>
          </w:p>
          <w:p w:rsidRPr="004402C5" w:rsidR="000E7659" w:rsidP="00354CB3" w:rsidRDefault="000E7659">
            <w:pPr>
              <w:jc w:val="right"/>
              <w:rPr>
                <w:rFonts w:ascii="Arial" w:hAnsi="Arial" w:cs="Arial"/>
                <w:sz w:val="20"/>
              </w:rPr>
            </w:pPr>
          </w:p>
        </w:tc>
      </w:tr>
      <w:tr w:rsidRPr="004402C5" w:rsidR="001F4E8F" w:rsidTr="009F6A71">
        <w:trPr>
          <w:trHeight w:val="285"/>
        </w:trPr>
        <w:tc>
          <w:tcPr>
            <w:tcW w:w="711" w:type="dxa"/>
            <w:tcBorders>
              <w:left w:val="single" w:color="000000" w:sz="4" w:space="0"/>
              <w:bottom w:val="single" w:color="000000" w:sz="4" w:space="0"/>
            </w:tcBorders>
          </w:tcPr>
          <w:p w:rsidRPr="004402C5" w:rsidR="001F4E8F" w:rsidP="00D44C39" w:rsidRDefault="007C7D83">
            <w:pPr>
              <w:snapToGrid w:val="false"/>
              <w:jc w:val="center"/>
              <w:rPr>
                <w:rFonts w:ascii="Arial" w:hAnsi="Arial" w:cs="Arial"/>
                <w:noProof w:val="false"/>
                <w:sz w:val="20"/>
              </w:rPr>
            </w:pPr>
            <w:r>
              <w:rPr>
                <w:rFonts w:ascii="Arial" w:hAnsi="Arial" w:cs="Arial"/>
                <w:noProof w:val="false"/>
                <w:sz w:val="20"/>
              </w:rPr>
              <w:t>7</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FOR-TRADE društvo s ograničenom odgovornošću za proizvodnju, trgovinu i usluge</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39993224777</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Aleja Hrvatske mladeži 27, 10000 Zagreb</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1.315,63 </w:t>
            </w:r>
          </w:p>
        </w:tc>
        <w:tc>
          <w:tcPr>
            <w:tcW w:w="1418" w:type="dxa"/>
            <w:tcBorders>
              <w:left w:val="single" w:color="000000" w:sz="4" w:space="0"/>
              <w:bottom w:val="single" w:color="000000" w:sz="4" w:space="0"/>
            </w:tcBorders>
            <w:vAlign w:val="center"/>
          </w:tcPr>
          <w:p w:rsidR="001F4E8F" w:rsidP="00270FEA" w:rsidRDefault="000E7659">
            <w:pPr>
              <w:jc w:val="right"/>
              <w:rPr>
                <w:rFonts w:ascii="Arial" w:hAnsi="Arial" w:cs="Arial"/>
                <w:sz w:val="20"/>
              </w:rPr>
            </w:pPr>
            <w:r>
              <w:rPr>
                <w:rFonts w:ascii="Arial" w:hAnsi="Arial" w:cs="Arial"/>
                <w:sz w:val="20"/>
              </w:rPr>
              <w:t>1.315,63</w:t>
            </w:r>
          </w:p>
          <w:p w:rsidRPr="004402C5" w:rsidR="000E7659" w:rsidP="00270FEA" w:rsidRDefault="000E7659">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1F4E8F" w:rsidP="00354CB3" w:rsidRDefault="001F4E8F">
            <w:pPr>
              <w:jc w:val="right"/>
              <w:rPr>
                <w:rFonts w:ascii="Arial" w:hAnsi="Arial" w:cs="Arial"/>
                <w:sz w:val="20"/>
              </w:rPr>
            </w:pPr>
          </w:p>
        </w:tc>
      </w:tr>
      <w:tr w:rsidRPr="004402C5" w:rsidR="001F4E8F" w:rsidTr="009F6A71">
        <w:trPr>
          <w:trHeight w:val="285"/>
        </w:trPr>
        <w:tc>
          <w:tcPr>
            <w:tcW w:w="711" w:type="dxa"/>
            <w:tcBorders>
              <w:left w:val="single" w:color="000000" w:sz="4" w:space="0"/>
              <w:bottom w:val="single" w:color="000000" w:sz="4" w:space="0"/>
            </w:tcBorders>
          </w:tcPr>
          <w:p w:rsidRPr="004402C5" w:rsidR="001F4E8F" w:rsidP="00D44C39" w:rsidRDefault="007C7D83">
            <w:pPr>
              <w:snapToGrid w:val="false"/>
              <w:jc w:val="center"/>
              <w:rPr>
                <w:rFonts w:ascii="Arial" w:hAnsi="Arial" w:cs="Arial"/>
                <w:noProof w:val="false"/>
                <w:sz w:val="20"/>
              </w:rPr>
            </w:pPr>
            <w:r>
              <w:rPr>
                <w:rFonts w:ascii="Arial" w:hAnsi="Arial" w:cs="Arial"/>
                <w:noProof w:val="false"/>
                <w:sz w:val="20"/>
              </w:rPr>
              <w:t>8</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GRAD ZAGREB</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61817894937</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Trg Stjepana Radića 1, 10000 Zagreb</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83,55 </w:t>
            </w:r>
          </w:p>
        </w:tc>
        <w:tc>
          <w:tcPr>
            <w:tcW w:w="1418" w:type="dxa"/>
            <w:tcBorders>
              <w:left w:val="single" w:color="000000" w:sz="4" w:space="0"/>
              <w:bottom w:val="single" w:color="000000" w:sz="4" w:space="0"/>
            </w:tcBorders>
            <w:vAlign w:val="center"/>
          </w:tcPr>
          <w:p w:rsidRPr="004402C5" w:rsidR="001F4E8F" w:rsidP="00270FEA"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0E7659" w:rsidP="00354CB3" w:rsidRDefault="000E7659">
            <w:pPr>
              <w:jc w:val="right"/>
              <w:rPr>
                <w:rFonts w:ascii="Arial" w:hAnsi="Arial" w:cs="Arial"/>
                <w:sz w:val="20"/>
              </w:rPr>
            </w:pPr>
            <w:r>
              <w:rPr>
                <w:rFonts w:ascii="Arial" w:hAnsi="Arial" w:cs="Arial"/>
                <w:sz w:val="20"/>
              </w:rPr>
              <w:t>83,55</w:t>
            </w:r>
          </w:p>
          <w:p w:rsidRPr="004402C5" w:rsidR="001F4E8F" w:rsidP="00354CB3" w:rsidRDefault="001F4E8F">
            <w:pPr>
              <w:jc w:val="right"/>
              <w:rPr>
                <w:rFonts w:ascii="Arial" w:hAnsi="Arial" w:cs="Arial"/>
                <w:sz w:val="20"/>
              </w:rPr>
            </w:pPr>
          </w:p>
        </w:tc>
      </w:tr>
      <w:tr w:rsidRPr="004402C5" w:rsidR="001F4E8F" w:rsidTr="00672012">
        <w:trPr>
          <w:trHeight w:val="285"/>
        </w:trPr>
        <w:tc>
          <w:tcPr>
            <w:tcW w:w="711" w:type="dxa"/>
            <w:tcBorders>
              <w:left w:val="single" w:color="000000" w:sz="4" w:space="0"/>
              <w:bottom w:val="single" w:color="000000" w:sz="4" w:space="0"/>
            </w:tcBorders>
          </w:tcPr>
          <w:p w:rsidRPr="004402C5" w:rsidR="001F4E8F" w:rsidP="00D102A9" w:rsidRDefault="007C7D83">
            <w:pPr>
              <w:snapToGrid w:val="false"/>
              <w:jc w:val="center"/>
              <w:rPr>
                <w:rFonts w:ascii="Arial" w:hAnsi="Arial" w:cs="Arial"/>
                <w:noProof w:val="false"/>
                <w:sz w:val="20"/>
              </w:rPr>
            </w:pPr>
            <w:r>
              <w:rPr>
                <w:rFonts w:ascii="Arial" w:hAnsi="Arial" w:cs="Arial"/>
                <w:noProof w:val="false"/>
                <w:sz w:val="20"/>
              </w:rPr>
              <w:t>9</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GRADSKA PLINARA ZAGREB-OPSKRBA društvo s ograničenom odgovornošću za opskrbu plinom</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74364571096</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Radnička cesta 1, 10000 Zagreb</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771,66 </w:t>
            </w:r>
          </w:p>
        </w:tc>
        <w:tc>
          <w:tcPr>
            <w:tcW w:w="1418" w:type="dxa"/>
            <w:tcBorders>
              <w:left w:val="single" w:color="000000" w:sz="4" w:space="0"/>
              <w:bottom w:val="single" w:color="000000" w:sz="4" w:space="0"/>
            </w:tcBorders>
            <w:vAlign w:val="center"/>
          </w:tcPr>
          <w:p w:rsidRPr="004402C5" w:rsidR="001F4E8F" w:rsidP="009F6A71"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1F4E8F" w:rsidP="00354CB3" w:rsidRDefault="000E7659">
            <w:pPr>
              <w:jc w:val="right"/>
              <w:rPr>
                <w:rFonts w:ascii="Arial" w:hAnsi="Arial" w:cs="Arial"/>
                <w:sz w:val="20"/>
              </w:rPr>
            </w:pPr>
            <w:r>
              <w:rPr>
                <w:rFonts w:ascii="Arial" w:hAnsi="Arial" w:cs="Arial"/>
                <w:sz w:val="20"/>
              </w:rPr>
              <w:t>771,66</w:t>
            </w:r>
          </w:p>
          <w:p w:rsidRPr="004402C5" w:rsidR="00FA45E2" w:rsidP="00354CB3" w:rsidRDefault="00FA45E2">
            <w:pPr>
              <w:jc w:val="right"/>
              <w:rPr>
                <w:rFonts w:ascii="Arial" w:hAnsi="Arial" w:cs="Arial"/>
                <w:sz w:val="20"/>
              </w:rPr>
            </w:pPr>
          </w:p>
        </w:tc>
      </w:tr>
      <w:tr w:rsidRPr="004402C5" w:rsidR="00FA45E2" w:rsidTr="00672012">
        <w:trPr>
          <w:trHeight w:val="285"/>
        </w:trPr>
        <w:tc>
          <w:tcPr>
            <w:tcW w:w="711" w:type="dxa"/>
            <w:tcBorders>
              <w:left w:val="single" w:color="000000" w:sz="4" w:space="0"/>
              <w:bottom w:val="single" w:color="000000" w:sz="4" w:space="0"/>
            </w:tcBorders>
          </w:tcPr>
          <w:p w:rsidRPr="004402C5" w:rsidR="00FA45E2" w:rsidP="007C7D83" w:rsidRDefault="00FA45E2">
            <w:pPr>
              <w:snapToGrid w:val="false"/>
              <w:jc w:val="center"/>
              <w:rPr>
                <w:rFonts w:ascii="Arial" w:hAnsi="Arial" w:cs="Arial"/>
                <w:noProof w:val="false"/>
                <w:sz w:val="20"/>
              </w:rPr>
            </w:pPr>
            <w:r w:rsidRPr="004402C5">
              <w:rPr>
                <w:rFonts w:ascii="Arial" w:hAnsi="Arial" w:cs="Arial"/>
                <w:noProof w:val="false"/>
                <w:sz w:val="20"/>
              </w:rPr>
              <w:t>1</w:t>
            </w:r>
            <w:r w:rsidR="007C7D83">
              <w:rPr>
                <w:rFonts w:ascii="Arial" w:hAnsi="Arial" w:cs="Arial"/>
                <w:noProof w:val="false"/>
                <w:sz w:val="20"/>
              </w:rPr>
              <w:t>0</w:t>
            </w:r>
          </w:p>
        </w:tc>
        <w:tc>
          <w:tcPr>
            <w:tcW w:w="2026"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 xml:space="preserve">HEP - Opskrba d.o.o. za opskrbu potrošača </w:t>
            </w:r>
            <w:r>
              <w:rPr>
                <w:rFonts w:ascii="Arial" w:hAnsi="Arial" w:cs="Arial"/>
                <w:sz w:val="20"/>
              </w:rPr>
              <w:lastRenderedPageBreak/>
              <w:t>električnom, toplinskom energijom i plinom</w:t>
            </w:r>
          </w:p>
        </w:tc>
        <w:tc>
          <w:tcPr>
            <w:tcW w:w="1843"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lastRenderedPageBreak/>
              <w:t>63073332379</w:t>
            </w:r>
          </w:p>
        </w:tc>
        <w:tc>
          <w:tcPr>
            <w:tcW w:w="1559"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Ulica grada Vukovara 37, 10000 Zagreb</w:t>
            </w:r>
          </w:p>
        </w:tc>
        <w:tc>
          <w:tcPr>
            <w:tcW w:w="1417" w:type="dxa"/>
            <w:tcBorders>
              <w:left w:val="single" w:color="000000" w:sz="4" w:space="0"/>
              <w:bottom w:val="single" w:color="000000" w:sz="4" w:space="0"/>
            </w:tcBorders>
            <w:vAlign w:val="center"/>
          </w:tcPr>
          <w:p w:rsidR="00FA45E2" w:rsidP="0044249E" w:rsidRDefault="00FA45E2">
            <w:pPr>
              <w:jc w:val="right"/>
              <w:rPr>
                <w:rFonts w:ascii="Arial" w:hAnsi="Arial" w:cs="Arial"/>
                <w:sz w:val="20"/>
              </w:rPr>
            </w:pPr>
            <w:r>
              <w:rPr>
                <w:rFonts w:ascii="Arial" w:hAnsi="Arial" w:cs="Arial"/>
                <w:sz w:val="20"/>
              </w:rPr>
              <w:t xml:space="preserve">274,18 </w:t>
            </w:r>
          </w:p>
        </w:tc>
        <w:tc>
          <w:tcPr>
            <w:tcW w:w="1418" w:type="dxa"/>
            <w:tcBorders>
              <w:left w:val="single" w:color="000000" w:sz="4" w:space="0"/>
              <w:bottom w:val="single" w:color="000000" w:sz="4" w:space="0"/>
            </w:tcBorders>
            <w:vAlign w:val="center"/>
          </w:tcPr>
          <w:p w:rsidRPr="004402C5" w:rsidR="00FA45E2" w:rsidP="009F6A71" w:rsidRDefault="00FA45E2">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FA45E2" w:rsidP="00CB4F06" w:rsidRDefault="00FA45E2">
            <w:pPr>
              <w:jc w:val="right"/>
              <w:rPr>
                <w:rFonts w:ascii="Arial" w:hAnsi="Arial" w:cs="Arial"/>
                <w:sz w:val="20"/>
              </w:rPr>
            </w:pPr>
            <w:r>
              <w:rPr>
                <w:rFonts w:ascii="Arial" w:hAnsi="Arial" w:cs="Arial"/>
                <w:sz w:val="20"/>
              </w:rPr>
              <w:t>274,18</w:t>
            </w:r>
          </w:p>
          <w:p w:rsidR="00FA45E2" w:rsidP="00CB4F06" w:rsidRDefault="00FA45E2">
            <w:pPr>
              <w:jc w:val="right"/>
              <w:rPr>
                <w:rFonts w:ascii="Arial" w:hAnsi="Arial" w:cs="Arial"/>
                <w:sz w:val="20"/>
              </w:rPr>
            </w:pPr>
          </w:p>
        </w:tc>
      </w:tr>
      <w:tr w:rsidRPr="004402C5" w:rsidR="00FA45E2" w:rsidTr="009F6A71">
        <w:trPr>
          <w:trHeight w:val="285"/>
        </w:trPr>
        <w:tc>
          <w:tcPr>
            <w:tcW w:w="711" w:type="dxa"/>
            <w:tcBorders>
              <w:left w:val="single" w:color="000000" w:sz="4" w:space="0"/>
              <w:bottom w:val="single" w:color="000000" w:sz="4" w:space="0"/>
            </w:tcBorders>
          </w:tcPr>
          <w:p w:rsidRPr="004402C5" w:rsidR="00FA45E2" w:rsidP="007C7D83" w:rsidRDefault="00FA45E2">
            <w:pPr>
              <w:snapToGrid w:val="false"/>
              <w:jc w:val="center"/>
              <w:rPr>
                <w:rFonts w:ascii="Arial" w:hAnsi="Arial" w:cs="Arial"/>
                <w:noProof w:val="false"/>
                <w:sz w:val="20"/>
              </w:rPr>
            </w:pPr>
            <w:r w:rsidRPr="004402C5">
              <w:rPr>
                <w:rFonts w:ascii="Arial" w:hAnsi="Arial" w:cs="Arial"/>
                <w:noProof w:val="false"/>
                <w:sz w:val="20"/>
              </w:rPr>
              <w:lastRenderedPageBreak/>
              <w:t>1</w:t>
            </w:r>
            <w:r w:rsidR="007C7D83">
              <w:rPr>
                <w:rFonts w:ascii="Arial" w:hAnsi="Arial" w:cs="Arial"/>
                <w:noProof w:val="false"/>
                <w:sz w:val="20"/>
              </w:rPr>
              <w:t>1</w:t>
            </w:r>
          </w:p>
        </w:tc>
        <w:tc>
          <w:tcPr>
            <w:tcW w:w="2026"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HEP ELEKTRA d.o.o. za opskrbu električnom energijom</w:t>
            </w:r>
          </w:p>
        </w:tc>
        <w:tc>
          <w:tcPr>
            <w:tcW w:w="1843"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43965974818</w:t>
            </w:r>
          </w:p>
        </w:tc>
        <w:tc>
          <w:tcPr>
            <w:tcW w:w="1559"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Ulica grada Vukovara 37, 10000 Zagreb</w:t>
            </w:r>
          </w:p>
        </w:tc>
        <w:tc>
          <w:tcPr>
            <w:tcW w:w="1417" w:type="dxa"/>
            <w:tcBorders>
              <w:left w:val="single" w:color="000000" w:sz="4" w:space="0"/>
              <w:bottom w:val="single" w:color="000000" w:sz="4" w:space="0"/>
            </w:tcBorders>
            <w:vAlign w:val="center"/>
          </w:tcPr>
          <w:p w:rsidRPr="00B14638" w:rsidR="00FA45E2" w:rsidP="0044249E" w:rsidRDefault="00FA45E2">
            <w:pPr>
              <w:jc w:val="right"/>
              <w:rPr>
                <w:rFonts w:ascii="Arial" w:hAnsi="Arial" w:cs="Arial"/>
                <w:sz w:val="20"/>
              </w:rPr>
            </w:pPr>
            <w:r>
              <w:rPr>
                <w:rFonts w:ascii="Arial" w:hAnsi="Arial" w:cs="Arial"/>
                <w:sz w:val="20"/>
              </w:rPr>
              <w:t>2.684,10</w:t>
            </w:r>
          </w:p>
        </w:tc>
        <w:tc>
          <w:tcPr>
            <w:tcW w:w="1418" w:type="dxa"/>
            <w:tcBorders>
              <w:left w:val="single" w:color="000000" w:sz="4" w:space="0"/>
              <w:bottom w:val="single" w:color="000000" w:sz="4" w:space="0"/>
            </w:tcBorders>
            <w:vAlign w:val="center"/>
          </w:tcPr>
          <w:p w:rsidRPr="004402C5" w:rsidR="00FA45E2" w:rsidP="009F6A71" w:rsidRDefault="00FA45E2">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FA45E2" w:rsidP="00CB4F06" w:rsidRDefault="00FA45E2">
            <w:pPr>
              <w:jc w:val="right"/>
              <w:rPr>
                <w:rFonts w:ascii="Arial" w:hAnsi="Arial" w:cs="Arial"/>
                <w:sz w:val="20"/>
              </w:rPr>
            </w:pPr>
            <w:r>
              <w:rPr>
                <w:rFonts w:ascii="Arial" w:hAnsi="Arial" w:cs="Arial"/>
                <w:sz w:val="20"/>
              </w:rPr>
              <w:t>2.684,10</w:t>
            </w:r>
          </w:p>
          <w:p w:rsidRPr="00B14638" w:rsidR="00FA45E2" w:rsidP="00CB4F06" w:rsidRDefault="00FA45E2">
            <w:pPr>
              <w:jc w:val="right"/>
              <w:rPr>
                <w:rFonts w:ascii="Arial" w:hAnsi="Arial" w:cs="Arial"/>
                <w:sz w:val="20"/>
              </w:rPr>
            </w:pPr>
          </w:p>
        </w:tc>
      </w:tr>
      <w:tr w:rsidRPr="004402C5" w:rsidR="00FA45E2" w:rsidTr="009F6A71">
        <w:trPr>
          <w:trHeight w:val="285"/>
        </w:trPr>
        <w:tc>
          <w:tcPr>
            <w:tcW w:w="711" w:type="dxa"/>
            <w:tcBorders>
              <w:left w:val="single" w:color="000000" w:sz="4" w:space="0"/>
              <w:bottom w:val="single" w:color="000000" w:sz="4" w:space="0"/>
            </w:tcBorders>
          </w:tcPr>
          <w:p w:rsidRPr="004402C5" w:rsidR="00FA45E2" w:rsidP="007C7D83" w:rsidRDefault="00FA45E2">
            <w:pPr>
              <w:snapToGrid w:val="false"/>
              <w:jc w:val="center"/>
              <w:rPr>
                <w:rFonts w:ascii="Arial" w:hAnsi="Arial" w:cs="Arial"/>
                <w:noProof w:val="false"/>
                <w:sz w:val="20"/>
              </w:rPr>
            </w:pPr>
            <w:r w:rsidRPr="004402C5">
              <w:rPr>
                <w:rFonts w:ascii="Arial" w:hAnsi="Arial" w:cs="Arial"/>
                <w:noProof w:val="false"/>
                <w:sz w:val="20"/>
              </w:rPr>
              <w:t>1</w:t>
            </w:r>
            <w:r w:rsidR="007C7D83">
              <w:rPr>
                <w:rFonts w:ascii="Arial" w:hAnsi="Arial" w:cs="Arial"/>
                <w:noProof w:val="false"/>
                <w:sz w:val="20"/>
              </w:rPr>
              <w:t>2</w:t>
            </w:r>
          </w:p>
        </w:tc>
        <w:tc>
          <w:tcPr>
            <w:tcW w:w="2026"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HRVATSKE VODE, pravna osoba za upravljanje vodama</w:t>
            </w:r>
          </w:p>
        </w:tc>
        <w:tc>
          <w:tcPr>
            <w:tcW w:w="1843"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28921383001</w:t>
            </w:r>
          </w:p>
        </w:tc>
        <w:tc>
          <w:tcPr>
            <w:tcW w:w="1559"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Ulica grada Vukovara 220, 10000 Zagreb</w:t>
            </w:r>
          </w:p>
        </w:tc>
        <w:tc>
          <w:tcPr>
            <w:tcW w:w="1417" w:type="dxa"/>
            <w:tcBorders>
              <w:left w:val="single" w:color="000000" w:sz="4" w:space="0"/>
              <w:bottom w:val="single" w:color="000000" w:sz="4" w:space="0"/>
            </w:tcBorders>
            <w:vAlign w:val="center"/>
          </w:tcPr>
          <w:p w:rsidR="00FA45E2" w:rsidP="0044249E" w:rsidRDefault="00FA45E2">
            <w:pPr>
              <w:jc w:val="right"/>
              <w:rPr>
                <w:rFonts w:ascii="Arial" w:hAnsi="Arial" w:cs="Arial"/>
                <w:sz w:val="20"/>
              </w:rPr>
            </w:pPr>
            <w:r>
              <w:rPr>
                <w:rFonts w:ascii="Arial" w:hAnsi="Arial" w:cs="Arial"/>
                <w:sz w:val="20"/>
              </w:rPr>
              <w:t xml:space="preserve">201,24 </w:t>
            </w:r>
          </w:p>
        </w:tc>
        <w:tc>
          <w:tcPr>
            <w:tcW w:w="1418" w:type="dxa"/>
            <w:tcBorders>
              <w:left w:val="single" w:color="000000" w:sz="4" w:space="0"/>
              <w:bottom w:val="single" w:color="000000" w:sz="4" w:space="0"/>
            </w:tcBorders>
            <w:vAlign w:val="center"/>
          </w:tcPr>
          <w:p w:rsidRPr="004402C5" w:rsidR="00FA45E2" w:rsidP="005D67AE" w:rsidRDefault="00FA45E2">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5C7560" w:rsidP="00CB4F06" w:rsidRDefault="00FA45E2">
            <w:pPr>
              <w:jc w:val="right"/>
              <w:rPr>
                <w:rFonts w:ascii="Arial" w:hAnsi="Arial" w:cs="Arial"/>
                <w:sz w:val="20"/>
              </w:rPr>
            </w:pPr>
            <w:r>
              <w:rPr>
                <w:rFonts w:ascii="Arial" w:hAnsi="Arial" w:cs="Arial"/>
                <w:sz w:val="20"/>
              </w:rPr>
              <w:t>201,24</w:t>
            </w:r>
          </w:p>
          <w:p w:rsidR="00FA45E2" w:rsidP="00CB4F06" w:rsidRDefault="00FA45E2">
            <w:pPr>
              <w:jc w:val="right"/>
              <w:rPr>
                <w:rFonts w:ascii="Arial" w:hAnsi="Arial" w:cs="Arial"/>
                <w:sz w:val="20"/>
              </w:rPr>
            </w:pPr>
          </w:p>
        </w:tc>
      </w:tr>
      <w:tr w:rsidRPr="004402C5" w:rsidR="00FA45E2" w:rsidTr="009F6A71">
        <w:trPr>
          <w:trHeight w:val="285"/>
        </w:trPr>
        <w:tc>
          <w:tcPr>
            <w:tcW w:w="711" w:type="dxa"/>
            <w:tcBorders>
              <w:left w:val="single" w:color="000000" w:sz="4" w:space="0"/>
              <w:bottom w:val="single" w:color="000000" w:sz="4" w:space="0"/>
            </w:tcBorders>
          </w:tcPr>
          <w:p w:rsidRPr="004402C5" w:rsidR="00FA45E2" w:rsidP="007C7D83" w:rsidRDefault="00FA45E2">
            <w:pPr>
              <w:snapToGrid w:val="false"/>
              <w:jc w:val="center"/>
              <w:rPr>
                <w:rFonts w:ascii="Arial" w:hAnsi="Arial" w:cs="Arial"/>
                <w:noProof w:val="false"/>
                <w:sz w:val="20"/>
              </w:rPr>
            </w:pPr>
            <w:r w:rsidRPr="004402C5">
              <w:rPr>
                <w:rFonts w:ascii="Arial" w:hAnsi="Arial" w:cs="Arial"/>
                <w:noProof w:val="false"/>
                <w:sz w:val="20"/>
              </w:rPr>
              <w:t>1</w:t>
            </w:r>
            <w:r w:rsidR="007C7D83">
              <w:rPr>
                <w:rFonts w:ascii="Arial" w:hAnsi="Arial" w:cs="Arial"/>
                <w:noProof w:val="false"/>
                <w:sz w:val="20"/>
              </w:rPr>
              <w:t>3</w:t>
            </w:r>
          </w:p>
        </w:tc>
        <w:tc>
          <w:tcPr>
            <w:tcW w:w="2026"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HRVATSKI TELEKOM d.d.</w:t>
            </w:r>
          </w:p>
        </w:tc>
        <w:tc>
          <w:tcPr>
            <w:tcW w:w="1843"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81793146560</w:t>
            </w:r>
          </w:p>
        </w:tc>
        <w:tc>
          <w:tcPr>
            <w:tcW w:w="1559" w:type="dxa"/>
            <w:tcBorders>
              <w:left w:val="single" w:color="000000" w:sz="4" w:space="0"/>
              <w:bottom w:val="single" w:color="000000" w:sz="4" w:space="0"/>
            </w:tcBorders>
            <w:vAlign w:val="center"/>
          </w:tcPr>
          <w:p w:rsidR="00FA45E2" w:rsidP="0044249E" w:rsidRDefault="00FA45E2">
            <w:pPr>
              <w:rPr>
                <w:rFonts w:ascii="Arial" w:hAnsi="Arial" w:cs="Arial"/>
                <w:sz w:val="20"/>
              </w:rPr>
            </w:pPr>
            <w:r>
              <w:rPr>
                <w:rFonts w:ascii="Arial" w:hAnsi="Arial" w:cs="Arial"/>
                <w:sz w:val="20"/>
              </w:rPr>
              <w:t>Radnička cesta 21, 10000 Zagreb</w:t>
            </w:r>
          </w:p>
        </w:tc>
        <w:tc>
          <w:tcPr>
            <w:tcW w:w="1417" w:type="dxa"/>
            <w:tcBorders>
              <w:left w:val="single" w:color="000000" w:sz="4" w:space="0"/>
              <w:bottom w:val="single" w:color="000000" w:sz="4" w:space="0"/>
            </w:tcBorders>
            <w:vAlign w:val="center"/>
          </w:tcPr>
          <w:p w:rsidR="00FA45E2" w:rsidP="0044249E" w:rsidRDefault="00FA45E2">
            <w:pPr>
              <w:jc w:val="right"/>
              <w:rPr>
                <w:rFonts w:ascii="Arial" w:hAnsi="Arial" w:cs="Arial"/>
                <w:sz w:val="20"/>
              </w:rPr>
            </w:pPr>
            <w:r>
              <w:rPr>
                <w:rFonts w:ascii="Arial" w:hAnsi="Arial" w:cs="Arial"/>
                <w:sz w:val="20"/>
              </w:rPr>
              <w:t xml:space="preserve"> 282,11 </w:t>
            </w:r>
          </w:p>
          <w:p w:rsidR="00FA45E2" w:rsidP="0044249E" w:rsidRDefault="00FA45E2">
            <w:pPr>
              <w:jc w:val="right"/>
              <w:rPr>
                <w:rFonts w:ascii="Arial" w:hAnsi="Arial" w:cs="Arial"/>
                <w:sz w:val="20"/>
              </w:rPr>
            </w:pPr>
          </w:p>
        </w:tc>
        <w:tc>
          <w:tcPr>
            <w:tcW w:w="1418" w:type="dxa"/>
            <w:tcBorders>
              <w:left w:val="single" w:color="000000" w:sz="4" w:space="0"/>
              <w:bottom w:val="single" w:color="000000" w:sz="4" w:space="0"/>
            </w:tcBorders>
            <w:vAlign w:val="center"/>
          </w:tcPr>
          <w:p w:rsidRPr="004402C5" w:rsidR="00FA45E2" w:rsidP="00270FEA" w:rsidRDefault="00FA45E2">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5C7560" w:rsidP="00CB4F06" w:rsidRDefault="00FA45E2">
            <w:pPr>
              <w:jc w:val="right"/>
              <w:rPr>
                <w:rFonts w:ascii="Arial" w:hAnsi="Arial" w:cs="Arial"/>
                <w:sz w:val="20"/>
              </w:rPr>
            </w:pPr>
            <w:r>
              <w:rPr>
                <w:rFonts w:ascii="Arial" w:hAnsi="Arial" w:cs="Arial"/>
                <w:sz w:val="20"/>
              </w:rPr>
              <w:t xml:space="preserve"> 282,11</w:t>
            </w:r>
          </w:p>
          <w:p w:rsidR="00FA45E2" w:rsidP="007C7D83" w:rsidRDefault="00FA45E2">
            <w:pPr>
              <w:jc w:val="right"/>
              <w:rPr>
                <w:rFonts w:ascii="Arial" w:hAnsi="Arial" w:cs="Arial"/>
                <w:sz w:val="20"/>
              </w:rPr>
            </w:pPr>
          </w:p>
        </w:tc>
      </w:tr>
      <w:tr w:rsidRPr="004402C5" w:rsidR="001F4E8F" w:rsidTr="00672012">
        <w:trPr>
          <w:trHeight w:val="285"/>
        </w:trPr>
        <w:tc>
          <w:tcPr>
            <w:tcW w:w="711" w:type="dxa"/>
            <w:tcBorders>
              <w:left w:val="single" w:color="000000" w:sz="4" w:space="0"/>
              <w:bottom w:val="single" w:color="000000" w:sz="4" w:space="0"/>
            </w:tcBorders>
          </w:tcPr>
          <w:p w:rsidRPr="004402C5" w:rsidR="001F4E8F" w:rsidP="007C7D83" w:rsidRDefault="001F4E8F">
            <w:pPr>
              <w:snapToGrid w:val="false"/>
              <w:jc w:val="center"/>
              <w:rPr>
                <w:rFonts w:ascii="Arial" w:hAnsi="Arial" w:cs="Arial"/>
                <w:noProof w:val="false"/>
                <w:sz w:val="20"/>
              </w:rPr>
            </w:pPr>
            <w:r w:rsidRPr="004402C5">
              <w:rPr>
                <w:rFonts w:ascii="Arial" w:hAnsi="Arial" w:cs="Arial"/>
                <w:noProof w:val="false"/>
                <w:sz w:val="20"/>
              </w:rPr>
              <w:t>1</w:t>
            </w:r>
            <w:r w:rsidR="007C7D83">
              <w:rPr>
                <w:rFonts w:ascii="Arial" w:hAnsi="Arial" w:cs="Arial"/>
                <w:noProof w:val="false"/>
                <w:sz w:val="20"/>
              </w:rPr>
              <w:t>4</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INA-INDUSTRIJA NAFTE, d.d.</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27759560625</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Avenija V. Holjevca 10, 10000 Zagreb</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837,12 </w:t>
            </w:r>
          </w:p>
        </w:tc>
        <w:tc>
          <w:tcPr>
            <w:tcW w:w="1418" w:type="dxa"/>
            <w:tcBorders>
              <w:left w:val="single" w:color="000000" w:sz="4" w:space="0"/>
              <w:bottom w:val="single" w:color="000000" w:sz="4" w:space="0"/>
            </w:tcBorders>
            <w:vAlign w:val="center"/>
          </w:tcPr>
          <w:p w:rsidRPr="004402C5" w:rsidR="001F4E8F" w:rsidP="00270FEA"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1F4E8F" w:rsidP="00B81904" w:rsidRDefault="005C7560">
            <w:pPr>
              <w:jc w:val="right"/>
              <w:rPr>
                <w:rFonts w:ascii="Arial" w:hAnsi="Arial" w:cs="Arial"/>
                <w:sz w:val="20"/>
              </w:rPr>
            </w:pPr>
            <w:r>
              <w:rPr>
                <w:rFonts w:ascii="Arial" w:hAnsi="Arial" w:cs="Arial"/>
                <w:sz w:val="20"/>
              </w:rPr>
              <w:t>837,12</w:t>
            </w:r>
          </w:p>
          <w:p w:rsidRPr="004402C5" w:rsidR="005C7560" w:rsidP="00B81904" w:rsidRDefault="005C7560">
            <w:pPr>
              <w:jc w:val="right"/>
              <w:rPr>
                <w:rFonts w:ascii="Arial" w:hAnsi="Arial" w:cs="Arial"/>
                <w:sz w:val="20"/>
              </w:rPr>
            </w:pPr>
          </w:p>
        </w:tc>
      </w:tr>
      <w:tr w:rsidRPr="004402C5" w:rsidR="001F4E8F" w:rsidTr="00672012">
        <w:trPr>
          <w:trHeight w:val="285"/>
        </w:trPr>
        <w:tc>
          <w:tcPr>
            <w:tcW w:w="711" w:type="dxa"/>
            <w:tcBorders>
              <w:left w:val="single" w:color="000000" w:sz="4" w:space="0"/>
              <w:bottom w:val="single" w:color="000000" w:sz="4" w:space="0"/>
            </w:tcBorders>
          </w:tcPr>
          <w:p w:rsidRPr="004402C5" w:rsidR="001F4E8F" w:rsidP="007C7D83" w:rsidRDefault="001F4E8F">
            <w:pPr>
              <w:snapToGrid w:val="false"/>
              <w:jc w:val="center"/>
              <w:rPr>
                <w:rFonts w:ascii="Arial" w:hAnsi="Arial" w:cs="Arial"/>
                <w:noProof w:val="false"/>
                <w:sz w:val="20"/>
              </w:rPr>
            </w:pPr>
            <w:r w:rsidRPr="004402C5">
              <w:rPr>
                <w:rFonts w:ascii="Arial" w:hAnsi="Arial" w:cs="Arial"/>
                <w:noProof w:val="false"/>
                <w:sz w:val="20"/>
              </w:rPr>
              <w:t>1</w:t>
            </w:r>
            <w:r w:rsidR="007C7D83">
              <w:rPr>
                <w:rFonts w:ascii="Arial" w:hAnsi="Arial" w:cs="Arial"/>
                <w:noProof w:val="false"/>
                <w:sz w:val="20"/>
              </w:rPr>
              <w:t>5</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INOX DISTRIBUCIJA d.o.o. za proizvodnju, trgovinu i usluge</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97171131291</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Krste Hegedušića 53, 10360 Sesvete</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1.423,14 </w:t>
            </w:r>
          </w:p>
        </w:tc>
        <w:tc>
          <w:tcPr>
            <w:tcW w:w="1418" w:type="dxa"/>
            <w:tcBorders>
              <w:left w:val="single" w:color="000000" w:sz="4" w:space="0"/>
              <w:bottom w:val="single" w:color="000000" w:sz="4" w:space="0"/>
            </w:tcBorders>
            <w:vAlign w:val="center"/>
          </w:tcPr>
          <w:p w:rsidR="001F4E8F" w:rsidP="00270FEA" w:rsidRDefault="005C7560">
            <w:pPr>
              <w:jc w:val="right"/>
              <w:rPr>
                <w:rFonts w:ascii="Arial" w:hAnsi="Arial" w:cs="Arial"/>
                <w:sz w:val="20"/>
              </w:rPr>
            </w:pPr>
            <w:r>
              <w:rPr>
                <w:rFonts w:ascii="Arial" w:hAnsi="Arial" w:cs="Arial"/>
                <w:sz w:val="20"/>
              </w:rPr>
              <w:t>1.423,14</w:t>
            </w:r>
          </w:p>
          <w:p w:rsidRPr="004402C5" w:rsidR="005C7560" w:rsidP="00270FEA" w:rsidRDefault="005C7560">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1F4E8F" w:rsidP="00B81904" w:rsidRDefault="001F4E8F">
            <w:pPr>
              <w:jc w:val="right"/>
              <w:rPr>
                <w:rFonts w:ascii="Arial" w:hAnsi="Arial" w:cs="Arial"/>
                <w:sz w:val="20"/>
              </w:rPr>
            </w:pPr>
          </w:p>
        </w:tc>
      </w:tr>
      <w:tr w:rsidRPr="004402C5" w:rsidR="001F4E8F" w:rsidTr="007817AA">
        <w:trPr>
          <w:trHeight w:val="285"/>
        </w:trPr>
        <w:tc>
          <w:tcPr>
            <w:tcW w:w="711" w:type="dxa"/>
            <w:tcBorders>
              <w:left w:val="single" w:color="000000" w:sz="4" w:space="0"/>
              <w:bottom w:val="single" w:color="000000" w:sz="4" w:space="0"/>
            </w:tcBorders>
          </w:tcPr>
          <w:p w:rsidRPr="004402C5" w:rsidR="001F4E8F" w:rsidP="007C7D83" w:rsidRDefault="001F4E8F">
            <w:pPr>
              <w:snapToGrid w:val="false"/>
              <w:jc w:val="center"/>
              <w:rPr>
                <w:rFonts w:ascii="Arial" w:hAnsi="Arial" w:cs="Arial"/>
                <w:noProof w:val="false"/>
                <w:sz w:val="20"/>
              </w:rPr>
            </w:pPr>
            <w:r w:rsidRPr="004402C5">
              <w:rPr>
                <w:rFonts w:ascii="Arial" w:hAnsi="Arial" w:cs="Arial"/>
                <w:noProof w:val="false"/>
                <w:sz w:val="20"/>
              </w:rPr>
              <w:t>1</w:t>
            </w:r>
            <w:r w:rsidR="007C7D83">
              <w:rPr>
                <w:rFonts w:ascii="Arial" w:hAnsi="Arial" w:cs="Arial"/>
                <w:noProof w:val="false"/>
                <w:sz w:val="20"/>
              </w:rPr>
              <w:t>6</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ISTARSKI VODOVOD d. o. o., za proizvodnju i distribuciju vode</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13269963589</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Sv. Ivan 8, 52420 Buzet</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8.149,52 </w:t>
            </w:r>
          </w:p>
        </w:tc>
        <w:tc>
          <w:tcPr>
            <w:tcW w:w="1418" w:type="dxa"/>
            <w:tcBorders>
              <w:left w:val="single" w:color="000000" w:sz="4" w:space="0"/>
              <w:bottom w:val="single" w:color="000000" w:sz="4" w:space="0"/>
            </w:tcBorders>
            <w:vAlign w:val="center"/>
          </w:tcPr>
          <w:p w:rsidRPr="004402C5" w:rsidR="00D83D80" w:rsidP="0030133A" w:rsidRDefault="00D83D80">
            <w:pPr>
              <w:jc w:val="right"/>
              <w:rPr>
                <w:rFonts w:ascii="Arial" w:hAnsi="Arial" w:cs="Arial"/>
                <w:sz w:val="20"/>
              </w:rPr>
            </w:pPr>
            <w:r>
              <w:rPr>
                <w:rFonts w:ascii="Arial" w:hAnsi="Arial" w:cs="Arial"/>
                <w:sz w:val="20"/>
              </w:rPr>
              <w:t>8.149,52</w:t>
            </w:r>
          </w:p>
        </w:tc>
        <w:tc>
          <w:tcPr>
            <w:tcW w:w="1399" w:type="dxa"/>
            <w:tcBorders>
              <w:left w:val="single" w:color="000000" w:sz="4" w:space="0"/>
              <w:bottom w:val="single" w:color="000000" w:sz="4" w:space="0"/>
              <w:right w:val="single" w:color="000000" w:sz="4" w:space="0"/>
            </w:tcBorders>
            <w:vAlign w:val="center"/>
          </w:tcPr>
          <w:p w:rsidRPr="004402C5" w:rsidR="001F4E8F" w:rsidP="00B81904" w:rsidRDefault="001F4E8F">
            <w:pPr>
              <w:jc w:val="right"/>
              <w:rPr>
                <w:rFonts w:ascii="Arial" w:hAnsi="Arial" w:cs="Arial"/>
                <w:sz w:val="20"/>
              </w:rPr>
            </w:pPr>
          </w:p>
        </w:tc>
      </w:tr>
      <w:tr w:rsidRPr="004402C5" w:rsidR="001F4E8F" w:rsidTr="007817AA">
        <w:trPr>
          <w:trHeight w:val="285"/>
        </w:trPr>
        <w:tc>
          <w:tcPr>
            <w:tcW w:w="711" w:type="dxa"/>
            <w:tcBorders>
              <w:left w:val="single" w:color="000000" w:sz="4" w:space="0"/>
              <w:bottom w:val="single" w:color="000000" w:sz="4" w:space="0"/>
            </w:tcBorders>
          </w:tcPr>
          <w:p w:rsidRPr="004402C5" w:rsidR="001F4E8F" w:rsidP="007C7D83" w:rsidRDefault="001F4E8F">
            <w:pPr>
              <w:snapToGrid w:val="false"/>
              <w:jc w:val="center"/>
              <w:rPr>
                <w:rFonts w:ascii="Arial" w:hAnsi="Arial" w:cs="Arial"/>
                <w:noProof w:val="false"/>
                <w:sz w:val="20"/>
              </w:rPr>
            </w:pPr>
            <w:r w:rsidRPr="004402C5">
              <w:rPr>
                <w:rFonts w:ascii="Arial" w:hAnsi="Arial" w:cs="Arial"/>
                <w:noProof w:val="false"/>
                <w:sz w:val="20"/>
              </w:rPr>
              <w:t>1</w:t>
            </w:r>
            <w:r w:rsidR="007C7D83">
              <w:rPr>
                <w:rFonts w:ascii="Arial" w:hAnsi="Arial" w:cs="Arial"/>
                <w:noProof w:val="false"/>
                <w:sz w:val="20"/>
              </w:rPr>
              <w:t>7</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IZBOR-JANDRIĆ društvo s ograničenom odgovornošću za trgovinu, ugostiteljstvo i turizam</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37078769373</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Josipa Jovića 8, 53230 Korenica</w:t>
            </w:r>
          </w:p>
        </w:tc>
        <w:tc>
          <w:tcPr>
            <w:tcW w:w="1417" w:type="dxa"/>
            <w:tcBorders>
              <w:left w:val="single" w:color="000000" w:sz="4" w:space="0"/>
              <w:bottom w:val="single" w:color="000000" w:sz="4" w:space="0"/>
            </w:tcBorders>
            <w:vAlign w:val="center"/>
          </w:tcPr>
          <w:p w:rsidRPr="00B14638" w:rsidR="001F4E8F" w:rsidP="0044249E" w:rsidRDefault="001F4E8F">
            <w:pPr>
              <w:jc w:val="right"/>
              <w:rPr>
                <w:rFonts w:ascii="Arial" w:hAnsi="Arial" w:cs="Arial"/>
                <w:sz w:val="20"/>
              </w:rPr>
            </w:pPr>
            <w:r>
              <w:rPr>
                <w:rFonts w:ascii="Arial" w:hAnsi="Arial" w:cs="Arial"/>
                <w:sz w:val="20"/>
              </w:rPr>
              <w:t>1.862,50</w:t>
            </w:r>
          </w:p>
        </w:tc>
        <w:tc>
          <w:tcPr>
            <w:tcW w:w="1418" w:type="dxa"/>
            <w:tcBorders>
              <w:left w:val="single" w:color="000000" w:sz="4" w:space="0"/>
              <w:bottom w:val="single" w:color="000000" w:sz="4" w:space="0"/>
            </w:tcBorders>
            <w:vAlign w:val="center"/>
          </w:tcPr>
          <w:p w:rsidRPr="004402C5" w:rsidR="001F4E8F" w:rsidP="001715C6"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1F4E8F" w:rsidP="00440CFE" w:rsidRDefault="00D83D80">
            <w:pPr>
              <w:jc w:val="right"/>
              <w:rPr>
                <w:rFonts w:ascii="Arial" w:hAnsi="Arial" w:cs="Arial"/>
                <w:sz w:val="20"/>
              </w:rPr>
            </w:pPr>
            <w:r>
              <w:rPr>
                <w:rFonts w:ascii="Arial" w:hAnsi="Arial" w:cs="Arial"/>
                <w:sz w:val="20"/>
              </w:rPr>
              <w:t>1.862,50</w:t>
            </w:r>
          </w:p>
          <w:p w:rsidRPr="004402C5" w:rsidR="00D83D80" w:rsidP="00440CFE" w:rsidRDefault="00D83D80">
            <w:pPr>
              <w:jc w:val="right"/>
              <w:rPr>
                <w:rFonts w:ascii="Arial" w:hAnsi="Arial" w:cs="Arial"/>
                <w:sz w:val="20"/>
              </w:rPr>
            </w:pPr>
          </w:p>
        </w:tc>
      </w:tr>
      <w:tr w:rsidRPr="004402C5" w:rsidR="001F4E8F" w:rsidTr="009F6A71">
        <w:trPr>
          <w:trHeight w:val="285"/>
        </w:trPr>
        <w:tc>
          <w:tcPr>
            <w:tcW w:w="711" w:type="dxa"/>
            <w:tcBorders>
              <w:left w:val="single" w:color="000000" w:sz="4" w:space="0"/>
              <w:bottom w:val="single" w:color="000000" w:sz="4" w:space="0"/>
            </w:tcBorders>
          </w:tcPr>
          <w:p w:rsidRPr="004402C5" w:rsidR="001F4E8F" w:rsidP="007C7D83" w:rsidRDefault="001F4E8F">
            <w:pPr>
              <w:snapToGrid w:val="false"/>
              <w:jc w:val="center"/>
              <w:rPr>
                <w:rFonts w:ascii="Arial" w:hAnsi="Arial" w:cs="Arial"/>
                <w:noProof w:val="false"/>
                <w:sz w:val="20"/>
              </w:rPr>
            </w:pPr>
            <w:r w:rsidRPr="004402C5">
              <w:rPr>
                <w:rFonts w:ascii="Arial" w:hAnsi="Arial" w:cs="Arial"/>
                <w:noProof w:val="false"/>
                <w:sz w:val="20"/>
              </w:rPr>
              <w:t>1</w:t>
            </w:r>
            <w:r w:rsidR="007C7D83">
              <w:rPr>
                <w:rFonts w:ascii="Arial" w:hAnsi="Arial" w:cs="Arial"/>
                <w:noProof w:val="false"/>
                <w:sz w:val="20"/>
              </w:rPr>
              <w:t>8</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J.u.A. FRISCHEIS društvo s ograničenom odgovornošću za trgovinu i usluge</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18918947938</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Ljudevita Posavskog 49, 10410 Velika Gorica</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24.505,20 </w:t>
            </w:r>
          </w:p>
        </w:tc>
        <w:tc>
          <w:tcPr>
            <w:tcW w:w="1418" w:type="dxa"/>
            <w:tcBorders>
              <w:left w:val="single" w:color="000000" w:sz="4" w:space="0"/>
              <w:bottom w:val="single" w:color="000000" w:sz="4" w:space="0"/>
            </w:tcBorders>
            <w:vAlign w:val="center"/>
          </w:tcPr>
          <w:p w:rsidRPr="004402C5" w:rsidR="00D83D80" w:rsidP="0030133A" w:rsidRDefault="00D83D80">
            <w:pPr>
              <w:jc w:val="right"/>
              <w:rPr>
                <w:rFonts w:ascii="Arial" w:hAnsi="Arial" w:cs="Arial"/>
                <w:sz w:val="20"/>
              </w:rPr>
            </w:pPr>
            <w:r>
              <w:rPr>
                <w:rFonts w:ascii="Arial" w:hAnsi="Arial" w:cs="Arial"/>
                <w:sz w:val="20"/>
              </w:rPr>
              <w:t>24.505,20</w:t>
            </w:r>
          </w:p>
        </w:tc>
        <w:tc>
          <w:tcPr>
            <w:tcW w:w="1399" w:type="dxa"/>
            <w:tcBorders>
              <w:left w:val="single" w:color="000000" w:sz="4" w:space="0"/>
              <w:bottom w:val="single" w:color="000000" w:sz="4" w:space="0"/>
              <w:right w:val="single" w:color="000000" w:sz="4" w:space="0"/>
            </w:tcBorders>
            <w:vAlign w:val="center"/>
          </w:tcPr>
          <w:p w:rsidRPr="004402C5" w:rsidR="001F4E8F" w:rsidP="00672012" w:rsidRDefault="001F4E8F">
            <w:pPr>
              <w:jc w:val="right"/>
              <w:rPr>
                <w:rFonts w:ascii="Arial" w:hAnsi="Arial" w:cs="Arial"/>
                <w:sz w:val="20"/>
              </w:rPr>
            </w:pPr>
          </w:p>
        </w:tc>
      </w:tr>
      <w:tr w:rsidRPr="004402C5" w:rsidR="001F4E8F" w:rsidTr="0044249E">
        <w:trPr>
          <w:trHeight w:val="285"/>
        </w:trPr>
        <w:tc>
          <w:tcPr>
            <w:tcW w:w="711" w:type="dxa"/>
            <w:tcBorders>
              <w:left w:val="single" w:color="000000" w:sz="4" w:space="0"/>
              <w:bottom w:val="single" w:color="000000" w:sz="4" w:space="0"/>
            </w:tcBorders>
          </w:tcPr>
          <w:p w:rsidRPr="004402C5" w:rsidR="001F4E8F" w:rsidP="00D44C39" w:rsidRDefault="007C7D83">
            <w:pPr>
              <w:snapToGrid w:val="false"/>
              <w:jc w:val="center"/>
              <w:rPr>
                <w:rFonts w:ascii="Arial" w:hAnsi="Arial" w:cs="Arial"/>
                <w:noProof w:val="false"/>
                <w:sz w:val="20"/>
              </w:rPr>
            </w:pPr>
            <w:r>
              <w:rPr>
                <w:rFonts w:ascii="Arial" w:hAnsi="Arial" w:cs="Arial"/>
                <w:noProof w:val="false"/>
                <w:sz w:val="20"/>
              </w:rPr>
              <w:t>19</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KORISNIK društvo s ograničenom odgovornošću za proizvodnju, trgovinu i usluge</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01177581680</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Tiha ulica 61a, 31200 Briješće</w:t>
            </w:r>
          </w:p>
        </w:tc>
        <w:tc>
          <w:tcPr>
            <w:tcW w:w="1417" w:type="dxa"/>
            <w:tcBorders>
              <w:left w:val="single" w:color="000000" w:sz="4" w:space="0"/>
              <w:bottom w:val="single" w:color="000000" w:sz="4" w:space="0"/>
            </w:tcBorders>
            <w:vAlign w:val="bottom"/>
          </w:tcPr>
          <w:p w:rsidR="001F4E8F" w:rsidP="0044249E" w:rsidRDefault="001F4E8F">
            <w:pPr>
              <w:snapToGrid w:val="false"/>
              <w:jc w:val="center"/>
              <w:rPr>
                <w:rFonts w:ascii="Arial" w:hAnsi="Arial" w:cs="Arial"/>
                <w:sz w:val="20"/>
              </w:rPr>
            </w:pPr>
          </w:p>
          <w:p w:rsidR="00B87FB1" w:rsidP="0044249E" w:rsidRDefault="001F4E8F">
            <w:pPr>
              <w:snapToGrid w:val="false"/>
              <w:jc w:val="center"/>
              <w:rPr>
                <w:rFonts w:ascii="Arial" w:hAnsi="Arial" w:cs="Arial"/>
                <w:sz w:val="20"/>
              </w:rPr>
            </w:pPr>
            <w:r>
              <w:rPr>
                <w:rFonts w:ascii="Arial" w:hAnsi="Arial" w:cs="Arial"/>
                <w:sz w:val="20"/>
              </w:rPr>
              <w:t xml:space="preserve">              </w:t>
            </w:r>
            <w:r w:rsidR="00B87FB1">
              <w:rPr>
                <w:rFonts w:ascii="Arial" w:hAnsi="Arial" w:cs="Arial"/>
                <w:sz w:val="20"/>
              </w:rPr>
              <w:t xml:space="preserve">  </w:t>
            </w:r>
          </w:p>
          <w:p w:rsidR="001F4E8F" w:rsidP="0044249E" w:rsidRDefault="00B87FB1">
            <w:pPr>
              <w:snapToGrid w:val="false"/>
              <w:jc w:val="center"/>
              <w:rPr>
                <w:rFonts w:ascii="Arial" w:hAnsi="Arial" w:cs="Arial"/>
                <w:sz w:val="20"/>
              </w:rPr>
            </w:pPr>
            <w:r>
              <w:rPr>
                <w:rFonts w:ascii="Arial" w:hAnsi="Arial" w:cs="Arial"/>
                <w:sz w:val="20"/>
              </w:rPr>
              <w:t xml:space="preserve">     </w:t>
            </w:r>
            <w:r w:rsidR="001F4E8F">
              <w:rPr>
                <w:rFonts w:ascii="Arial" w:hAnsi="Arial" w:cs="Arial"/>
                <w:sz w:val="20"/>
              </w:rPr>
              <w:t>15.978,38</w:t>
            </w:r>
          </w:p>
          <w:p w:rsidR="001F4E8F" w:rsidP="0044249E" w:rsidRDefault="001F4E8F">
            <w:pPr>
              <w:jc w:val="right"/>
              <w:rPr>
                <w:rFonts w:ascii="Arial" w:hAnsi="Arial" w:cs="Arial"/>
                <w:sz w:val="20"/>
              </w:rPr>
            </w:pPr>
          </w:p>
          <w:p w:rsidR="001F4E8F" w:rsidP="0044249E" w:rsidRDefault="001F4E8F">
            <w:pPr>
              <w:jc w:val="right"/>
              <w:rPr>
                <w:rFonts w:ascii="Arial" w:hAnsi="Arial" w:cs="Arial"/>
                <w:sz w:val="20"/>
              </w:rPr>
            </w:pPr>
          </w:p>
          <w:p w:rsidRPr="00B14638" w:rsidR="001F4E8F" w:rsidP="0044249E" w:rsidRDefault="001F4E8F">
            <w:pPr>
              <w:jc w:val="right"/>
              <w:rPr>
                <w:rFonts w:ascii="Arial" w:hAnsi="Arial" w:cs="Arial"/>
                <w:sz w:val="20"/>
              </w:rPr>
            </w:pPr>
          </w:p>
        </w:tc>
        <w:tc>
          <w:tcPr>
            <w:tcW w:w="1418" w:type="dxa"/>
            <w:tcBorders>
              <w:left w:val="single" w:color="000000" w:sz="4" w:space="0"/>
              <w:bottom w:val="single" w:color="000000" w:sz="4" w:space="0"/>
            </w:tcBorders>
            <w:vAlign w:val="center"/>
          </w:tcPr>
          <w:p w:rsidRPr="004402C5" w:rsidR="001F4E8F" w:rsidP="001715C6"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1F4E8F" w:rsidP="00440CFE" w:rsidRDefault="00D83D80">
            <w:pPr>
              <w:jc w:val="right"/>
              <w:rPr>
                <w:rFonts w:ascii="Arial" w:hAnsi="Arial" w:cs="Arial"/>
                <w:sz w:val="20"/>
              </w:rPr>
            </w:pPr>
            <w:r>
              <w:rPr>
                <w:rFonts w:ascii="Arial" w:hAnsi="Arial" w:cs="Arial"/>
                <w:sz w:val="20"/>
              </w:rPr>
              <w:t>15.978,38</w:t>
            </w:r>
          </w:p>
          <w:p w:rsidRPr="004402C5" w:rsidR="00E70247" w:rsidP="00440CFE" w:rsidRDefault="00E70247">
            <w:pPr>
              <w:jc w:val="right"/>
              <w:rPr>
                <w:rFonts w:ascii="Arial" w:hAnsi="Arial" w:cs="Arial"/>
                <w:sz w:val="20"/>
              </w:rPr>
            </w:pPr>
          </w:p>
        </w:tc>
      </w:tr>
      <w:tr w:rsidRPr="004402C5" w:rsidR="001F4E8F" w:rsidTr="009F6A71">
        <w:trPr>
          <w:trHeight w:val="285"/>
        </w:trPr>
        <w:tc>
          <w:tcPr>
            <w:tcW w:w="711" w:type="dxa"/>
            <w:tcBorders>
              <w:left w:val="single" w:color="000000" w:sz="4" w:space="0"/>
              <w:bottom w:val="single" w:color="000000" w:sz="4" w:space="0"/>
            </w:tcBorders>
          </w:tcPr>
          <w:p w:rsidRPr="004402C5" w:rsidR="001F4E8F" w:rsidP="007C7D83" w:rsidRDefault="001F4E8F">
            <w:pPr>
              <w:snapToGrid w:val="false"/>
              <w:jc w:val="center"/>
              <w:rPr>
                <w:rFonts w:ascii="Arial" w:hAnsi="Arial" w:cs="Arial"/>
                <w:noProof w:val="false"/>
                <w:sz w:val="20"/>
              </w:rPr>
            </w:pPr>
            <w:r w:rsidRPr="004402C5">
              <w:rPr>
                <w:rFonts w:ascii="Arial" w:hAnsi="Arial" w:cs="Arial"/>
                <w:noProof w:val="false"/>
                <w:sz w:val="20"/>
              </w:rPr>
              <w:t>2</w:t>
            </w:r>
            <w:r w:rsidR="007C7D83">
              <w:rPr>
                <w:rFonts w:ascii="Arial" w:hAnsi="Arial" w:cs="Arial"/>
                <w:noProof w:val="false"/>
                <w:sz w:val="20"/>
              </w:rPr>
              <w:t>0</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KORIUM d.o.o. za trgovinu, uvoz i izvoz</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72000978387</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Ante Topića Mimare 3, 10000 Zagreb</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 xml:space="preserve">1.858,13 </w:t>
            </w:r>
          </w:p>
        </w:tc>
        <w:tc>
          <w:tcPr>
            <w:tcW w:w="1418" w:type="dxa"/>
            <w:tcBorders>
              <w:left w:val="single" w:color="000000" w:sz="4" w:space="0"/>
              <w:bottom w:val="single" w:color="000000" w:sz="4" w:space="0"/>
            </w:tcBorders>
            <w:vAlign w:val="center"/>
          </w:tcPr>
          <w:p w:rsidRPr="004402C5" w:rsidR="00E70247" w:rsidP="0030133A" w:rsidRDefault="00D83D80">
            <w:pPr>
              <w:jc w:val="right"/>
              <w:rPr>
                <w:rFonts w:ascii="Arial" w:hAnsi="Arial" w:cs="Arial"/>
                <w:sz w:val="20"/>
              </w:rPr>
            </w:pPr>
            <w:r>
              <w:rPr>
                <w:rFonts w:ascii="Arial" w:hAnsi="Arial" w:cs="Arial"/>
                <w:sz w:val="20"/>
              </w:rPr>
              <w:t>1.858,13</w:t>
            </w:r>
          </w:p>
        </w:tc>
        <w:tc>
          <w:tcPr>
            <w:tcW w:w="1399" w:type="dxa"/>
            <w:tcBorders>
              <w:left w:val="single" w:color="000000" w:sz="4" w:space="0"/>
              <w:bottom w:val="single" w:color="000000" w:sz="4" w:space="0"/>
              <w:right w:val="single" w:color="000000" w:sz="4" w:space="0"/>
            </w:tcBorders>
            <w:vAlign w:val="center"/>
          </w:tcPr>
          <w:p w:rsidRPr="004402C5" w:rsidR="001F4E8F" w:rsidP="00440CFE" w:rsidRDefault="001F4E8F">
            <w:pPr>
              <w:jc w:val="right"/>
              <w:rPr>
                <w:rFonts w:ascii="Arial" w:hAnsi="Arial" w:cs="Arial"/>
                <w:sz w:val="20"/>
              </w:rPr>
            </w:pPr>
          </w:p>
        </w:tc>
      </w:tr>
      <w:tr w:rsidRPr="004402C5" w:rsidR="00E70247" w:rsidTr="00CB4F06">
        <w:trPr>
          <w:trHeight w:val="285"/>
        </w:trPr>
        <w:tc>
          <w:tcPr>
            <w:tcW w:w="711" w:type="dxa"/>
            <w:tcBorders>
              <w:left w:val="single" w:color="000000" w:sz="4" w:space="0"/>
              <w:bottom w:val="single" w:color="000000" w:sz="4" w:space="0"/>
            </w:tcBorders>
          </w:tcPr>
          <w:p w:rsidRPr="004402C5" w:rsidR="00E70247" w:rsidP="007C7D83" w:rsidRDefault="00E70247">
            <w:pPr>
              <w:snapToGrid w:val="false"/>
              <w:jc w:val="center"/>
              <w:rPr>
                <w:rFonts w:ascii="Arial" w:hAnsi="Arial" w:cs="Arial"/>
                <w:noProof w:val="false"/>
                <w:sz w:val="20"/>
              </w:rPr>
            </w:pPr>
            <w:r w:rsidRPr="004402C5">
              <w:rPr>
                <w:rFonts w:ascii="Arial" w:hAnsi="Arial" w:cs="Arial"/>
                <w:noProof w:val="false"/>
                <w:sz w:val="20"/>
              </w:rPr>
              <w:t>2</w:t>
            </w:r>
            <w:r w:rsidR="007C7D83">
              <w:rPr>
                <w:rFonts w:ascii="Arial" w:hAnsi="Arial" w:cs="Arial"/>
                <w:noProof w:val="false"/>
                <w:sz w:val="20"/>
              </w:rPr>
              <w:t>1</w:t>
            </w:r>
          </w:p>
        </w:tc>
        <w:tc>
          <w:tcPr>
            <w:tcW w:w="2026"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 xml:space="preserve">ALEN ANDRIĆ, vl. KRONA obrt za proizvodnju rezanih alata </w:t>
            </w:r>
          </w:p>
        </w:tc>
        <w:tc>
          <w:tcPr>
            <w:tcW w:w="1843"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20984345802</w:t>
            </w:r>
          </w:p>
        </w:tc>
        <w:tc>
          <w:tcPr>
            <w:tcW w:w="1559"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Kolodvorska 26A, 35252 Slobodnica, Sibinj</w:t>
            </w:r>
          </w:p>
        </w:tc>
        <w:tc>
          <w:tcPr>
            <w:tcW w:w="1417" w:type="dxa"/>
            <w:tcBorders>
              <w:left w:val="single" w:color="000000" w:sz="4" w:space="0"/>
              <w:bottom w:val="single" w:color="000000" w:sz="4" w:space="0"/>
            </w:tcBorders>
            <w:vAlign w:val="bottom"/>
          </w:tcPr>
          <w:p w:rsidR="00E70247" w:rsidP="0044249E" w:rsidRDefault="00E70247">
            <w:pPr>
              <w:jc w:val="right"/>
              <w:rPr>
                <w:rFonts w:ascii="Arial" w:hAnsi="Arial" w:cs="Arial"/>
                <w:sz w:val="20"/>
              </w:rPr>
            </w:pPr>
            <w:r>
              <w:rPr>
                <w:rFonts w:ascii="Arial" w:hAnsi="Arial" w:cs="Arial"/>
                <w:sz w:val="20"/>
              </w:rPr>
              <w:t>542,18</w:t>
            </w:r>
          </w:p>
          <w:p w:rsidRPr="00B14638" w:rsidR="00E70247" w:rsidP="0044249E" w:rsidRDefault="00E70247">
            <w:pPr>
              <w:jc w:val="right"/>
              <w:rPr>
                <w:rFonts w:ascii="Arial" w:hAnsi="Arial" w:cs="Arial"/>
                <w:sz w:val="20"/>
              </w:rPr>
            </w:pPr>
          </w:p>
        </w:tc>
        <w:tc>
          <w:tcPr>
            <w:tcW w:w="1418" w:type="dxa"/>
            <w:tcBorders>
              <w:left w:val="single" w:color="000000" w:sz="4" w:space="0"/>
              <w:bottom w:val="single" w:color="000000" w:sz="4" w:space="0"/>
            </w:tcBorders>
            <w:vAlign w:val="bottom"/>
          </w:tcPr>
          <w:p w:rsidR="00E70247" w:rsidP="00CB4F06" w:rsidRDefault="00E70247">
            <w:pPr>
              <w:jc w:val="right"/>
              <w:rPr>
                <w:rFonts w:ascii="Arial" w:hAnsi="Arial" w:cs="Arial"/>
                <w:sz w:val="20"/>
              </w:rPr>
            </w:pPr>
            <w:r>
              <w:rPr>
                <w:rFonts w:ascii="Arial" w:hAnsi="Arial" w:cs="Arial"/>
                <w:sz w:val="20"/>
              </w:rPr>
              <w:t>542,18</w:t>
            </w:r>
          </w:p>
          <w:p w:rsidRPr="00B14638" w:rsidR="00E70247" w:rsidP="007C7D83" w:rsidRDefault="00E70247">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E70247" w:rsidP="00C2557B" w:rsidRDefault="00E70247">
            <w:pPr>
              <w:jc w:val="right"/>
              <w:rPr>
                <w:rFonts w:ascii="Arial" w:hAnsi="Arial" w:cs="Arial"/>
                <w:sz w:val="20"/>
              </w:rPr>
            </w:pPr>
          </w:p>
        </w:tc>
      </w:tr>
      <w:tr w:rsidRPr="004402C5" w:rsidR="00E70247" w:rsidTr="00672012">
        <w:trPr>
          <w:trHeight w:val="285"/>
        </w:trPr>
        <w:tc>
          <w:tcPr>
            <w:tcW w:w="711" w:type="dxa"/>
            <w:tcBorders>
              <w:left w:val="single" w:color="000000" w:sz="4" w:space="0"/>
              <w:bottom w:val="single" w:color="000000" w:sz="4" w:space="0"/>
            </w:tcBorders>
          </w:tcPr>
          <w:p w:rsidRPr="004402C5" w:rsidR="00E70247" w:rsidP="007C7D83" w:rsidRDefault="00E70247">
            <w:pPr>
              <w:snapToGrid w:val="false"/>
              <w:jc w:val="center"/>
              <w:rPr>
                <w:rFonts w:ascii="Arial" w:hAnsi="Arial" w:cs="Arial"/>
                <w:noProof w:val="false"/>
                <w:sz w:val="20"/>
              </w:rPr>
            </w:pPr>
            <w:r w:rsidRPr="004402C5">
              <w:rPr>
                <w:rFonts w:ascii="Arial" w:hAnsi="Arial" w:cs="Arial"/>
                <w:noProof w:val="false"/>
                <w:sz w:val="20"/>
              </w:rPr>
              <w:t>2</w:t>
            </w:r>
            <w:r w:rsidR="007C7D83">
              <w:rPr>
                <w:rFonts w:ascii="Arial" w:hAnsi="Arial" w:cs="Arial"/>
                <w:noProof w:val="false"/>
                <w:sz w:val="20"/>
              </w:rPr>
              <w:t>2</w:t>
            </w:r>
          </w:p>
        </w:tc>
        <w:tc>
          <w:tcPr>
            <w:tcW w:w="2026"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M.K.M. d. o. o. za trgovinu na veliko i malo, uvoz - izvoz</w:t>
            </w:r>
          </w:p>
        </w:tc>
        <w:tc>
          <w:tcPr>
            <w:tcW w:w="1843"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43616114716</w:t>
            </w:r>
          </w:p>
        </w:tc>
        <w:tc>
          <w:tcPr>
            <w:tcW w:w="1559"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Haulikova 10, 35400 Nova Gradiška</w:t>
            </w:r>
          </w:p>
        </w:tc>
        <w:tc>
          <w:tcPr>
            <w:tcW w:w="1417" w:type="dxa"/>
            <w:tcBorders>
              <w:left w:val="single" w:color="000000" w:sz="4" w:space="0"/>
              <w:bottom w:val="single" w:color="000000" w:sz="4" w:space="0"/>
            </w:tcBorders>
            <w:vAlign w:val="center"/>
          </w:tcPr>
          <w:p w:rsidR="00E70247" w:rsidP="0044249E" w:rsidRDefault="00E70247">
            <w:pPr>
              <w:jc w:val="right"/>
              <w:rPr>
                <w:rFonts w:ascii="Arial" w:hAnsi="Arial" w:cs="Arial"/>
                <w:sz w:val="20"/>
              </w:rPr>
            </w:pPr>
            <w:r>
              <w:rPr>
                <w:rFonts w:ascii="Arial" w:hAnsi="Arial" w:cs="Arial"/>
                <w:sz w:val="20"/>
              </w:rPr>
              <w:t>35,92</w:t>
            </w:r>
          </w:p>
          <w:p w:rsidR="00E70247" w:rsidP="0044249E" w:rsidRDefault="00E70247">
            <w:pPr>
              <w:jc w:val="right"/>
              <w:rPr>
                <w:rFonts w:ascii="Arial" w:hAnsi="Arial" w:cs="Arial"/>
                <w:sz w:val="20"/>
              </w:rPr>
            </w:pPr>
          </w:p>
        </w:tc>
        <w:tc>
          <w:tcPr>
            <w:tcW w:w="1418" w:type="dxa"/>
            <w:tcBorders>
              <w:left w:val="single" w:color="000000" w:sz="4" w:space="0"/>
              <w:bottom w:val="single" w:color="000000" w:sz="4" w:space="0"/>
            </w:tcBorders>
            <w:vAlign w:val="center"/>
          </w:tcPr>
          <w:p w:rsidR="00AB3AF0" w:rsidP="00CB4F06" w:rsidRDefault="00E70247">
            <w:pPr>
              <w:jc w:val="right"/>
              <w:rPr>
                <w:rFonts w:ascii="Arial" w:hAnsi="Arial" w:cs="Arial"/>
                <w:sz w:val="20"/>
              </w:rPr>
            </w:pPr>
            <w:r>
              <w:rPr>
                <w:rFonts w:ascii="Arial" w:hAnsi="Arial" w:cs="Arial"/>
                <w:sz w:val="20"/>
              </w:rPr>
              <w:t>35,92</w:t>
            </w:r>
          </w:p>
          <w:p w:rsidR="00E70247" w:rsidP="00CB4F06" w:rsidRDefault="00E70247">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E70247" w:rsidP="00672012" w:rsidRDefault="00E70247">
            <w:pPr>
              <w:jc w:val="right"/>
              <w:rPr>
                <w:rFonts w:ascii="Arial" w:hAnsi="Arial" w:cs="Arial"/>
                <w:sz w:val="20"/>
              </w:rPr>
            </w:pPr>
          </w:p>
        </w:tc>
      </w:tr>
      <w:tr w:rsidRPr="004402C5" w:rsidR="00E70247" w:rsidTr="009F6A71">
        <w:trPr>
          <w:trHeight w:val="285"/>
        </w:trPr>
        <w:tc>
          <w:tcPr>
            <w:tcW w:w="711" w:type="dxa"/>
            <w:tcBorders>
              <w:left w:val="single" w:color="000000" w:sz="4" w:space="0"/>
              <w:bottom w:val="single" w:color="000000" w:sz="4" w:space="0"/>
            </w:tcBorders>
          </w:tcPr>
          <w:p w:rsidRPr="004402C5" w:rsidR="00E70247" w:rsidP="00D44C39" w:rsidRDefault="007C7D83">
            <w:pPr>
              <w:snapToGrid w:val="false"/>
              <w:jc w:val="center"/>
              <w:rPr>
                <w:rFonts w:ascii="Arial" w:hAnsi="Arial" w:cs="Arial"/>
                <w:noProof w:val="false"/>
                <w:sz w:val="20"/>
              </w:rPr>
            </w:pPr>
            <w:r>
              <w:rPr>
                <w:rFonts w:ascii="Arial" w:hAnsi="Arial" w:cs="Arial"/>
                <w:noProof w:val="false"/>
                <w:sz w:val="20"/>
              </w:rPr>
              <w:t>23</w:t>
            </w:r>
          </w:p>
        </w:tc>
        <w:tc>
          <w:tcPr>
            <w:tcW w:w="2026"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MARNIC d.o.o. za usluge</w:t>
            </w:r>
          </w:p>
        </w:tc>
        <w:tc>
          <w:tcPr>
            <w:tcW w:w="1843"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91848859604</w:t>
            </w:r>
          </w:p>
        </w:tc>
        <w:tc>
          <w:tcPr>
            <w:tcW w:w="1559"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Ilica 163, 10000 Zagreb</w:t>
            </w:r>
          </w:p>
        </w:tc>
        <w:tc>
          <w:tcPr>
            <w:tcW w:w="1417" w:type="dxa"/>
            <w:tcBorders>
              <w:left w:val="single" w:color="000000" w:sz="4" w:space="0"/>
              <w:bottom w:val="single" w:color="000000" w:sz="4" w:space="0"/>
            </w:tcBorders>
            <w:vAlign w:val="center"/>
          </w:tcPr>
          <w:p w:rsidR="00E70247" w:rsidP="0044249E" w:rsidRDefault="00E70247">
            <w:pPr>
              <w:jc w:val="right"/>
              <w:rPr>
                <w:rFonts w:ascii="Arial" w:hAnsi="Arial" w:cs="Arial"/>
                <w:sz w:val="20"/>
              </w:rPr>
            </w:pPr>
            <w:r>
              <w:rPr>
                <w:rFonts w:ascii="Arial" w:hAnsi="Arial" w:cs="Arial"/>
                <w:sz w:val="20"/>
              </w:rPr>
              <w:t xml:space="preserve">21.975,00 </w:t>
            </w:r>
          </w:p>
        </w:tc>
        <w:tc>
          <w:tcPr>
            <w:tcW w:w="1418" w:type="dxa"/>
            <w:tcBorders>
              <w:left w:val="single" w:color="000000" w:sz="4" w:space="0"/>
              <w:bottom w:val="single" w:color="000000" w:sz="4" w:space="0"/>
            </w:tcBorders>
            <w:vAlign w:val="center"/>
          </w:tcPr>
          <w:p w:rsidR="00E70247" w:rsidP="0030133A" w:rsidRDefault="00E70247">
            <w:pPr>
              <w:jc w:val="right"/>
              <w:rPr>
                <w:rFonts w:ascii="Arial" w:hAnsi="Arial" w:cs="Arial"/>
                <w:sz w:val="20"/>
              </w:rPr>
            </w:pPr>
            <w:r>
              <w:rPr>
                <w:rFonts w:ascii="Arial" w:hAnsi="Arial" w:cs="Arial"/>
                <w:sz w:val="20"/>
              </w:rPr>
              <w:t xml:space="preserve">21.975,00 </w:t>
            </w:r>
          </w:p>
        </w:tc>
        <w:tc>
          <w:tcPr>
            <w:tcW w:w="1399" w:type="dxa"/>
            <w:tcBorders>
              <w:left w:val="single" w:color="000000" w:sz="4" w:space="0"/>
              <w:bottom w:val="single" w:color="000000" w:sz="4" w:space="0"/>
              <w:right w:val="single" w:color="000000" w:sz="4" w:space="0"/>
            </w:tcBorders>
            <w:vAlign w:val="center"/>
          </w:tcPr>
          <w:p w:rsidRPr="004402C5" w:rsidR="00E70247" w:rsidP="00FD716B" w:rsidRDefault="00E70247">
            <w:pPr>
              <w:jc w:val="right"/>
              <w:rPr>
                <w:rFonts w:ascii="Arial" w:hAnsi="Arial" w:cs="Arial"/>
                <w:sz w:val="20"/>
              </w:rPr>
            </w:pPr>
          </w:p>
        </w:tc>
      </w:tr>
      <w:tr w:rsidRPr="004402C5" w:rsidR="00E70247" w:rsidTr="00CB4F06">
        <w:trPr>
          <w:trHeight w:val="285"/>
        </w:trPr>
        <w:tc>
          <w:tcPr>
            <w:tcW w:w="711" w:type="dxa"/>
            <w:tcBorders>
              <w:left w:val="single" w:color="000000" w:sz="4" w:space="0"/>
              <w:bottom w:val="single" w:color="000000" w:sz="4" w:space="0"/>
            </w:tcBorders>
          </w:tcPr>
          <w:p w:rsidRPr="004402C5" w:rsidR="00E70247" w:rsidP="007C7D83" w:rsidRDefault="00E70247">
            <w:pPr>
              <w:snapToGrid w:val="false"/>
              <w:jc w:val="center"/>
              <w:rPr>
                <w:rFonts w:ascii="Arial" w:hAnsi="Arial" w:cs="Arial"/>
                <w:noProof w:val="false"/>
                <w:sz w:val="20"/>
              </w:rPr>
            </w:pPr>
            <w:r w:rsidRPr="004402C5">
              <w:rPr>
                <w:rFonts w:ascii="Arial" w:hAnsi="Arial" w:cs="Arial"/>
                <w:noProof w:val="false"/>
                <w:sz w:val="20"/>
              </w:rPr>
              <w:lastRenderedPageBreak/>
              <w:t>2</w:t>
            </w:r>
            <w:r w:rsidR="007C7D83">
              <w:rPr>
                <w:rFonts w:ascii="Arial" w:hAnsi="Arial" w:cs="Arial"/>
                <w:noProof w:val="false"/>
                <w:sz w:val="20"/>
              </w:rPr>
              <w:t>4</w:t>
            </w:r>
          </w:p>
        </w:tc>
        <w:tc>
          <w:tcPr>
            <w:tcW w:w="2026"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MATKOVIĆ d. o. o. za trgovinu na veliko i malo, uvoz-izvoz</w:t>
            </w:r>
          </w:p>
        </w:tc>
        <w:tc>
          <w:tcPr>
            <w:tcW w:w="1843"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57718247406</w:t>
            </w:r>
          </w:p>
        </w:tc>
        <w:tc>
          <w:tcPr>
            <w:tcW w:w="1559"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Mile Budaka 1, 35000 Slavonski Brod</w:t>
            </w:r>
          </w:p>
        </w:tc>
        <w:tc>
          <w:tcPr>
            <w:tcW w:w="1417" w:type="dxa"/>
            <w:tcBorders>
              <w:left w:val="single" w:color="000000" w:sz="4" w:space="0"/>
              <w:bottom w:val="single" w:color="000000" w:sz="4" w:space="0"/>
            </w:tcBorders>
            <w:vAlign w:val="bottom"/>
          </w:tcPr>
          <w:p w:rsidR="00E70247" w:rsidP="0044249E" w:rsidRDefault="00E70247">
            <w:pPr>
              <w:jc w:val="right"/>
              <w:rPr>
                <w:rFonts w:ascii="Arial" w:hAnsi="Arial" w:cs="Arial"/>
                <w:sz w:val="20"/>
              </w:rPr>
            </w:pPr>
          </w:p>
          <w:p w:rsidR="00E70247" w:rsidP="0044249E" w:rsidRDefault="00E70247">
            <w:pPr>
              <w:jc w:val="right"/>
              <w:rPr>
                <w:rFonts w:ascii="Arial" w:hAnsi="Arial" w:cs="Arial"/>
                <w:sz w:val="20"/>
              </w:rPr>
            </w:pPr>
            <w:r>
              <w:rPr>
                <w:rFonts w:ascii="Arial" w:hAnsi="Arial" w:cs="Arial"/>
                <w:sz w:val="20"/>
              </w:rPr>
              <w:t>505,74</w:t>
            </w:r>
          </w:p>
          <w:p w:rsidRPr="00B14638" w:rsidR="00E70247" w:rsidP="0044249E" w:rsidRDefault="00E70247">
            <w:pPr>
              <w:jc w:val="right"/>
              <w:rPr>
                <w:rFonts w:ascii="Arial" w:hAnsi="Arial" w:cs="Arial"/>
                <w:sz w:val="20"/>
              </w:rPr>
            </w:pPr>
          </w:p>
        </w:tc>
        <w:tc>
          <w:tcPr>
            <w:tcW w:w="1418" w:type="dxa"/>
            <w:tcBorders>
              <w:left w:val="single" w:color="000000" w:sz="4" w:space="0"/>
              <w:bottom w:val="single" w:color="000000" w:sz="4" w:space="0"/>
            </w:tcBorders>
            <w:vAlign w:val="bottom"/>
          </w:tcPr>
          <w:p w:rsidR="00E70247" w:rsidP="00CB4F06" w:rsidRDefault="00E70247">
            <w:pPr>
              <w:jc w:val="right"/>
              <w:rPr>
                <w:rFonts w:ascii="Arial" w:hAnsi="Arial" w:cs="Arial"/>
                <w:sz w:val="20"/>
              </w:rPr>
            </w:pPr>
          </w:p>
          <w:p w:rsidR="00AB3AF0" w:rsidP="00CB4F06" w:rsidRDefault="00E70247">
            <w:pPr>
              <w:jc w:val="right"/>
              <w:rPr>
                <w:rFonts w:ascii="Arial" w:hAnsi="Arial" w:cs="Arial"/>
                <w:sz w:val="20"/>
              </w:rPr>
            </w:pPr>
            <w:r>
              <w:rPr>
                <w:rFonts w:ascii="Arial" w:hAnsi="Arial" w:cs="Arial"/>
                <w:sz w:val="20"/>
              </w:rPr>
              <w:t>505,74</w:t>
            </w:r>
          </w:p>
          <w:p w:rsidRPr="00B14638" w:rsidR="00E70247" w:rsidP="00CB4F06" w:rsidRDefault="00E70247">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E70247" w:rsidP="00FD716B" w:rsidRDefault="00E70247">
            <w:pPr>
              <w:jc w:val="right"/>
              <w:rPr>
                <w:rFonts w:ascii="Arial" w:hAnsi="Arial" w:cs="Arial"/>
                <w:sz w:val="20"/>
              </w:rPr>
            </w:pPr>
          </w:p>
        </w:tc>
      </w:tr>
      <w:tr w:rsidRPr="004402C5" w:rsidR="00E70247" w:rsidTr="00CB4F06">
        <w:trPr>
          <w:trHeight w:val="285"/>
        </w:trPr>
        <w:tc>
          <w:tcPr>
            <w:tcW w:w="711" w:type="dxa"/>
            <w:tcBorders>
              <w:left w:val="single" w:color="000000" w:sz="4" w:space="0"/>
              <w:bottom w:val="single" w:color="000000" w:sz="4" w:space="0"/>
            </w:tcBorders>
          </w:tcPr>
          <w:p w:rsidRPr="004402C5" w:rsidR="00E70247" w:rsidP="007C7D83" w:rsidRDefault="00E70247">
            <w:pPr>
              <w:snapToGrid w:val="false"/>
              <w:jc w:val="center"/>
              <w:rPr>
                <w:rFonts w:ascii="Arial" w:hAnsi="Arial" w:cs="Arial"/>
                <w:noProof w:val="false"/>
                <w:sz w:val="20"/>
              </w:rPr>
            </w:pPr>
            <w:r w:rsidRPr="004402C5">
              <w:rPr>
                <w:rFonts w:ascii="Arial" w:hAnsi="Arial" w:cs="Arial"/>
                <w:noProof w:val="false"/>
                <w:sz w:val="20"/>
              </w:rPr>
              <w:t>2</w:t>
            </w:r>
            <w:r w:rsidR="007C7D83">
              <w:rPr>
                <w:rFonts w:ascii="Arial" w:hAnsi="Arial" w:cs="Arial"/>
                <w:noProof w:val="false"/>
                <w:sz w:val="20"/>
              </w:rPr>
              <w:t>5</w:t>
            </w:r>
          </w:p>
        </w:tc>
        <w:tc>
          <w:tcPr>
            <w:tcW w:w="2026"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MERCIS TRGOVINA d.o.o. za trgovinu i usluge</w:t>
            </w:r>
          </w:p>
        </w:tc>
        <w:tc>
          <w:tcPr>
            <w:tcW w:w="1843"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51070037798</w:t>
            </w:r>
          </w:p>
        </w:tc>
        <w:tc>
          <w:tcPr>
            <w:tcW w:w="1559"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Samoborska cesta 228, 10000 Zagreb</w:t>
            </w:r>
          </w:p>
        </w:tc>
        <w:tc>
          <w:tcPr>
            <w:tcW w:w="1417" w:type="dxa"/>
            <w:tcBorders>
              <w:left w:val="single" w:color="000000" w:sz="4" w:space="0"/>
              <w:bottom w:val="single" w:color="000000" w:sz="4" w:space="0"/>
            </w:tcBorders>
            <w:vAlign w:val="bottom"/>
          </w:tcPr>
          <w:p w:rsidR="00E70247" w:rsidP="0044249E" w:rsidRDefault="00E70247">
            <w:pPr>
              <w:jc w:val="right"/>
              <w:rPr>
                <w:rFonts w:ascii="Arial" w:hAnsi="Arial" w:cs="Arial"/>
                <w:sz w:val="20"/>
              </w:rPr>
            </w:pPr>
            <w:r>
              <w:rPr>
                <w:rFonts w:ascii="Arial" w:hAnsi="Arial" w:cs="Arial"/>
                <w:sz w:val="20"/>
              </w:rPr>
              <w:t>54.046,54</w:t>
            </w:r>
          </w:p>
          <w:p w:rsidRPr="00B14638" w:rsidR="00E70247" w:rsidP="0044249E" w:rsidRDefault="00E70247">
            <w:pPr>
              <w:jc w:val="right"/>
              <w:rPr>
                <w:rFonts w:ascii="Arial" w:hAnsi="Arial" w:cs="Arial"/>
                <w:sz w:val="20"/>
              </w:rPr>
            </w:pPr>
          </w:p>
        </w:tc>
        <w:tc>
          <w:tcPr>
            <w:tcW w:w="1418" w:type="dxa"/>
            <w:tcBorders>
              <w:left w:val="single" w:color="000000" w:sz="4" w:space="0"/>
              <w:bottom w:val="single" w:color="000000" w:sz="4" w:space="0"/>
            </w:tcBorders>
            <w:vAlign w:val="bottom"/>
          </w:tcPr>
          <w:p w:rsidR="00E70247" w:rsidP="00CB4F06" w:rsidRDefault="00E70247">
            <w:pPr>
              <w:jc w:val="right"/>
              <w:rPr>
                <w:rFonts w:ascii="Arial" w:hAnsi="Arial" w:cs="Arial"/>
                <w:sz w:val="20"/>
              </w:rPr>
            </w:pPr>
            <w:r>
              <w:rPr>
                <w:rFonts w:ascii="Arial" w:hAnsi="Arial" w:cs="Arial"/>
                <w:sz w:val="20"/>
              </w:rPr>
              <w:t>54.046,54</w:t>
            </w:r>
          </w:p>
          <w:p w:rsidRPr="00B14638" w:rsidR="00E70247" w:rsidP="007C7D83" w:rsidRDefault="00E70247">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E70247" w:rsidP="00FD716B" w:rsidRDefault="00E70247">
            <w:pPr>
              <w:jc w:val="right"/>
              <w:rPr>
                <w:rFonts w:ascii="Arial" w:hAnsi="Arial" w:cs="Arial"/>
                <w:sz w:val="20"/>
              </w:rPr>
            </w:pPr>
          </w:p>
        </w:tc>
      </w:tr>
      <w:tr w:rsidRPr="004402C5" w:rsidR="00E70247" w:rsidTr="00672012">
        <w:trPr>
          <w:trHeight w:val="285"/>
        </w:trPr>
        <w:tc>
          <w:tcPr>
            <w:tcW w:w="711" w:type="dxa"/>
            <w:tcBorders>
              <w:left w:val="single" w:color="000000" w:sz="4" w:space="0"/>
              <w:bottom w:val="single" w:color="000000" w:sz="4" w:space="0"/>
            </w:tcBorders>
          </w:tcPr>
          <w:p w:rsidRPr="004402C5" w:rsidR="00E70247" w:rsidP="007C7D83" w:rsidRDefault="00E70247">
            <w:pPr>
              <w:snapToGrid w:val="false"/>
              <w:jc w:val="center"/>
              <w:rPr>
                <w:rFonts w:ascii="Arial" w:hAnsi="Arial" w:cs="Arial"/>
                <w:noProof w:val="false"/>
                <w:sz w:val="20"/>
              </w:rPr>
            </w:pPr>
            <w:r w:rsidRPr="004402C5">
              <w:rPr>
                <w:rFonts w:ascii="Arial" w:hAnsi="Arial" w:cs="Arial"/>
                <w:noProof w:val="false"/>
                <w:sz w:val="20"/>
              </w:rPr>
              <w:t>2</w:t>
            </w:r>
            <w:r w:rsidR="007C7D83">
              <w:rPr>
                <w:rFonts w:ascii="Arial" w:hAnsi="Arial" w:cs="Arial"/>
                <w:noProof w:val="false"/>
                <w:sz w:val="20"/>
              </w:rPr>
              <w:t>6</w:t>
            </w:r>
          </w:p>
        </w:tc>
        <w:tc>
          <w:tcPr>
            <w:tcW w:w="2026"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METRO Cash &amp; Carry društvo s ograničenom odgovornošću za trgovinu</w:t>
            </w:r>
          </w:p>
        </w:tc>
        <w:tc>
          <w:tcPr>
            <w:tcW w:w="1843"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38016445738</w:t>
            </w:r>
          </w:p>
        </w:tc>
        <w:tc>
          <w:tcPr>
            <w:tcW w:w="1559" w:type="dxa"/>
            <w:tcBorders>
              <w:left w:val="single" w:color="000000" w:sz="4" w:space="0"/>
              <w:bottom w:val="single" w:color="000000" w:sz="4" w:space="0"/>
            </w:tcBorders>
            <w:vAlign w:val="center"/>
          </w:tcPr>
          <w:p w:rsidR="00E70247" w:rsidP="0044249E" w:rsidRDefault="00E70247">
            <w:pPr>
              <w:rPr>
                <w:rFonts w:ascii="Arial" w:hAnsi="Arial" w:cs="Arial"/>
                <w:sz w:val="20"/>
              </w:rPr>
            </w:pPr>
            <w:r>
              <w:rPr>
                <w:rFonts w:ascii="Arial" w:hAnsi="Arial" w:cs="Arial"/>
                <w:sz w:val="20"/>
              </w:rPr>
              <w:t>Jankomir 31, 10000 Zagreb</w:t>
            </w:r>
          </w:p>
        </w:tc>
        <w:tc>
          <w:tcPr>
            <w:tcW w:w="1417" w:type="dxa"/>
            <w:tcBorders>
              <w:left w:val="single" w:color="000000" w:sz="4" w:space="0"/>
              <w:bottom w:val="single" w:color="000000" w:sz="4" w:space="0"/>
            </w:tcBorders>
            <w:vAlign w:val="center"/>
          </w:tcPr>
          <w:p w:rsidRPr="00B14638" w:rsidR="00E70247" w:rsidP="0044249E" w:rsidRDefault="00E70247">
            <w:pPr>
              <w:jc w:val="right"/>
              <w:rPr>
                <w:rFonts w:ascii="Arial" w:hAnsi="Arial" w:cs="Arial"/>
                <w:sz w:val="20"/>
              </w:rPr>
            </w:pPr>
            <w:r>
              <w:rPr>
                <w:rFonts w:ascii="Arial" w:hAnsi="Arial" w:cs="Arial"/>
                <w:sz w:val="20"/>
              </w:rPr>
              <w:t>393,38</w:t>
            </w:r>
          </w:p>
        </w:tc>
        <w:tc>
          <w:tcPr>
            <w:tcW w:w="1418" w:type="dxa"/>
            <w:tcBorders>
              <w:left w:val="single" w:color="000000" w:sz="4" w:space="0"/>
              <w:bottom w:val="single" w:color="000000" w:sz="4" w:space="0"/>
            </w:tcBorders>
            <w:vAlign w:val="center"/>
          </w:tcPr>
          <w:p w:rsidR="00A57E14" w:rsidP="00CB4F06" w:rsidRDefault="00A57E14">
            <w:pPr>
              <w:jc w:val="right"/>
              <w:rPr>
                <w:rFonts w:ascii="Arial" w:hAnsi="Arial" w:cs="Arial"/>
                <w:sz w:val="20"/>
              </w:rPr>
            </w:pPr>
          </w:p>
          <w:p w:rsidR="00E70247" w:rsidP="00CB4F06" w:rsidRDefault="00E70247">
            <w:pPr>
              <w:jc w:val="right"/>
              <w:rPr>
                <w:rFonts w:ascii="Arial" w:hAnsi="Arial" w:cs="Arial"/>
                <w:sz w:val="20"/>
              </w:rPr>
            </w:pPr>
            <w:r>
              <w:rPr>
                <w:rFonts w:ascii="Arial" w:hAnsi="Arial" w:cs="Arial"/>
                <w:sz w:val="20"/>
              </w:rPr>
              <w:t>393,38</w:t>
            </w:r>
          </w:p>
          <w:p w:rsidRPr="00B14638" w:rsidR="00AB3AF0" w:rsidP="00CB4F06" w:rsidRDefault="00AB3AF0">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E70247" w:rsidP="00FD716B" w:rsidRDefault="00E70247">
            <w:pPr>
              <w:jc w:val="right"/>
              <w:rPr>
                <w:rFonts w:ascii="Arial" w:hAnsi="Arial" w:cs="Arial"/>
                <w:sz w:val="20"/>
              </w:rPr>
            </w:pPr>
          </w:p>
        </w:tc>
      </w:tr>
      <w:tr w:rsidRPr="004402C5" w:rsidR="001F4E8F" w:rsidTr="00672012">
        <w:trPr>
          <w:trHeight w:val="285"/>
        </w:trPr>
        <w:tc>
          <w:tcPr>
            <w:tcW w:w="711" w:type="dxa"/>
            <w:tcBorders>
              <w:left w:val="single" w:color="000000" w:sz="4" w:space="0"/>
              <w:bottom w:val="single" w:color="000000" w:sz="4" w:space="0"/>
            </w:tcBorders>
          </w:tcPr>
          <w:p w:rsidRPr="004402C5" w:rsidR="001F4E8F" w:rsidP="007C7D83" w:rsidRDefault="001F4E8F">
            <w:pPr>
              <w:snapToGrid w:val="false"/>
              <w:jc w:val="center"/>
              <w:rPr>
                <w:rFonts w:ascii="Arial" w:hAnsi="Arial" w:cs="Arial"/>
                <w:noProof w:val="false"/>
                <w:sz w:val="20"/>
              </w:rPr>
            </w:pPr>
            <w:r w:rsidRPr="004402C5">
              <w:rPr>
                <w:rFonts w:ascii="Arial" w:hAnsi="Arial" w:cs="Arial"/>
                <w:noProof w:val="false"/>
                <w:sz w:val="20"/>
              </w:rPr>
              <w:t>2</w:t>
            </w:r>
            <w:r w:rsidR="007C7D83">
              <w:rPr>
                <w:rFonts w:ascii="Arial" w:hAnsi="Arial" w:cs="Arial"/>
                <w:noProof w:val="false"/>
                <w:sz w:val="20"/>
              </w:rPr>
              <w:t>7</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 xml:space="preserve">Republika Hrvatska, Ministarstvo financija, Porezna uprava </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18683136487</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Boškovićeva 5, 10000 Zagreb</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67.549,07</w:t>
            </w:r>
          </w:p>
        </w:tc>
        <w:tc>
          <w:tcPr>
            <w:tcW w:w="1418" w:type="dxa"/>
            <w:tcBorders>
              <w:left w:val="single" w:color="000000" w:sz="4" w:space="0"/>
              <w:bottom w:val="single" w:color="000000" w:sz="4" w:space="0"/>
            </w:tcBorders>
            <w:vAlign w:val="center"/>
          </w:tcPr>
          <w:p w:rsidRPr="004402C5" w:rsidR="001F4E8F" w:rsidP="00B4006E" w:rsidRDefault="001F4E8F">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1F4E8F" w:rsidP="00FD716B" w:rsidRDefault="00AB3AF0">
            <w:pPr>
              <w:jc w:val="right"/>
              <w:rPr>
                <w:rFonts w:ascii="Arial" w:hAnsi="Arial" w:cs="Arial"/>
                <w:sz w:val="20"/>
              </w:rPr>
            </w:pPr>
            <w:r>
              <w:rPr>
                <w:rFonts w:ascii="Arial" w:hAnsi="Arial" w:cs="Arial"/>
                <w:sz w:val="20"/>
              </w:rPr>
              <w:t>67.549,07</w:t>
            </w:r>
          </w:p>
          <w:p w:rsidRPr="004402C5" w:rsidR="009948E8" w:rsidP="00FD716B" w:rsidRDefault="009948E8">
            <w:pPr>
              <w:jc w:val="right"/>
              <w:rPr>
                <w:rFonts w:ascii="Arial" w:hAnsi="Arial" w:cs="Arial"/>
                <w:sz w:val="20"/>
              </w:rPr>
            </w:pPr>
          </w:p>
        </w:tc>
      </w:tr>
      <w:tr w:rsidRPr="004402C5" w:rsidR="001F4E8F" w:rsidTr="009F6A71">
        <w:trPr>
          <w:trHeight w:val="285"/>
        </w:trPr>
        <w:tc>
          <w:tcPr>
            <w:tcW w:w="711" w:type="dxa"/>
            <w:tcBorders>
              <w:left w:val="single" w:color="000000" w:sz="4" w:space="0"/>
              <w:bottom w:val="single" w:color="000000" w:sz="4" w:space="0"/>
            </w:tcBorders>
          </w:tcPr>
          <w:p w:rsidRPr="004402C5" w:rsidR="001F4E8F" w:rsidP="007C7D83" w:rsidRDefault="001F4E8F">
            <w:pPr>
              <w:snapToGrid w:val="false"/>
              <w:jc w:val="center"/>
              <w:rPr>
                <w:rFonts w:ascii="Arial" w:hAnsi="Arial" w:cs="Arial"/>
                <w:noProof w:val="false"/>
                <w:sz w:val="20"/>
              </w:rPr>
            </w:pPr>
            <w:r w:rsidRPr="004402C5">
              <w:rPr>
                <w:rFonts w:ascii="Arial" w:hAnsi="Arial" w:cs="Arial"/>
                <w:noProof w:val="false"/>
                <w:sz w:val="20"/>
              </w:rPr>
              <w:t>2</w:t>
            </w:r>
            <w:r w:rsidR="007C7D83">
              <w:rPr>
                <w:rFonts w:ascii="Arial" w:hAnsi="Arial" w:cs="Arial"/>
                <w:noProof w:val="false"/>
                <w:sz w:val="20"/>
              </w:rPr>
              <w:t>8</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MLADEN JEDLIČKO</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90006442279</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Kučerina 70, 10000 Zagreb</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1.411.623,50</w:t>
            </w:r>
          </w:p>
        </w:tc>
        <w:tc>
          <w:tcPr>
            <w:tcW w:w="1418" w:type="dxa"/>
            <w:tcBorders>
              <w:left w:val="single" w:color="000000" w:sz="4" w:space="0"/>
              <w:bottom w:val="single" w:color="000000" w:sz="4" w:space="0"/>
            </w:tcBorders>
            <w:vAlign w:val="center"/>
          </w:tcPr>
          <w:p w:rsidR="0030133A" w:rsidP="001715C6" w:rsidRDefault="0030133A">
            <w:pPr>
              <w:jc w:val="right"/>
              <w:rPr>
                <w:rFonts w:ascii="Arial" w:hAnsi="Arial" w:cs="Arial"/>
                <w:sz w:val="20"/>
              </w:rPr>
            </w:pPr>
          </w:p>
          <w:p w:rsidR="001F4E8F" w:rsidP="001715C6" w:rsidRDefault="00AB3AF0">
            <w:pPr>
              <w:jc w:val="right"/>
              <w:rPr>
                <w:rFonts w:ascii="Arial" w:hAnsi="Arial" w:cs="Arial"/>
                <w:sz w:val="20"/>
              </w:rPr>
            </w:pPr>
            <w:r>
              <w:rPr>
                <w:rFonts w:ascii="Arial" w:hAnsi="Arial" w:cs="Arial"/>
                <w:sz w:val="20"/>
              </w:rPr>
              <w:t>1.411.623,50</w:t>
            </w:r>
          </w:p>
          <w:p w:rsidRPr="004402C5" w:rsidR="009948E8" w:rsidP="001715C6" w:rsidRDefault="009948E8">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1F4E8F" w:rsidP="00FD716B" w:rsidRDefault="001F4E8F">
            <w:pPr>
              <w:jc w:val="right"/>
              <w:rPr>
                <w:rFonts w:ascii="Arial" w:hAnsi="Arial" w:cs="Arial"/>
                <w:sz w:val="20"/>
              </w:rPr>
            </w:pPr>
          </w:p>
        </w:tc>
      </w:tr>
      <w:tr w:rsidRPr="004402C5" w:rsidR="001F4E8F" w:rsidTr="009F6A71">
        <w:trPr>
          <w:trHeight w:val="285"/>
        </w:trPr>
        <w:tc>
          <w:tcPr>
            <w:tcW w:w="711" w:type="dxa"/>
            <w:tcBorders>
              <w:left w:val="single" w:color="000000" w:sz="4" w:space="0"/>
              <w:bottom w:val="single" w:color="000000" w:sz="4" w:space="0"/>
            </w:tcBorders>
          </w:tcPr>
          <w:p w:rsidRPr="004402C5" w:rsidR="001F4E8F" w:rsidP="00D44C39" w:rsidRDefault="007C7D83">
            <w:pPr>
              <w:snapToGrid w:val="false"/>
              <w:jc w:val="center"/>
              <w:rPr>
                <w:rFonts w:ascii="Arial" w:hAnsi="Arial" w:cs="Arial"/>
                <w:noProof w:val="false"/>
                <w:sz w:val="20"/>
              </w:rPr>
            </w:pPr>
            <w:r>
              <w:rPr>
                <w:rFonts w:ascii="Arial" w:hAnsi="Arial" w:cs="Arial"/>
                <w:noProof w:val="false"/>
                <w:sz w:val="20"/>
              </w:rPr>
              <w:t>29</w:t>
            </w:r>
          </w:p>
        </w:tc>
        <w:tc>
          <w:tcPr>
            <w:tcW w:w="2026"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 xml:space="preserve">MARICA MITROVIĆ, vl. obrta NAMJEŠTAJ RELAX, PROIZVODNJA I POPRAVAK </w:t>
            </w:r>
          </w:p>
        </w:tc>
        <w:tc>
          <w:tcPr>
            <w:tcW w:w="1843"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84538765298</w:t>
            </w:r>
          </w:p>
        </w:tc>
        <w:tc>
          <w:tcPr>
            <w:tcW w:w="1559" w:type="dxa"/>
            <w:tcBorders>
              <w:left w:val="single" w:color="000000" w:sz="4" w:space="0"/>
              <w:bottom w:val="single" w:color="000000" w:sz="4" w:space="0"/>
            </w:tcBorders>
            <w:vAlign w:val="center"/>
          </w:tcPr>
          <w:p w:rsidR="001F4E8F" w:rsidP="0044249E" w:rsidRDefault="001F4E8F">
            <w:pPr>
              <w:rPr>
                <w:rFonts w:ascii="Arial" w:hAnsi="Arial" w:cs="Arial"/>
                <w:sz w:val="20"/>
              </w:rPr>
            </w:pPr>
            <w:r>
              <w:rPr>
                <w:rFonts w:ascii="Arial" w:hAnsi="Arial" w:cs="Arial"/>
                <w:sz w:val="20"/>
              </w:rPr>
              <w:t>Branimirova bb, 35000 Slavonski Brod</w:t>
            </w:r>
          </w:p>
        </w:tc>
        <w:tc>
          <w:tcPr>
            <w:tcW w:w="1417" w:type="dxa"/>
            <w:tcBorders>
              <w:left w:val="single" w:color="000000" w:sz="4" w:space="0"/>
              <w:bottom w:val="single" w:color="000000" w:sz="4" w:space="0"/>
            </w:tcBorders>
            <w:vAlign w:val="center"/>
          </w:tcPr>
          <w:p w:rsidR="001F4E8F" w:rsidP="0044249E" w:rsidRDefault="001F4E8F">
            <w:pPr>
              <w:jc w:val="right"/>
              <w:rPr>
                <w:rFonts w:ascii="Arial" w:hAnsi="Arial" w:cs="Arial"/>
                <w:sz w:val="20"/>
              </w:rPr>
            </w:pPr>
            <w:r>
              <w:rPr>
                <w:rFonts w:ascii="Arial" w:hAnsi="Arial" w:cs="Arial"/>
                <w:sz w:val="20"/>
              </w:rPr>
              <w:t>1.329,88</w:t>
            </w:r>
          </w:p>
        </w:tc>
        <w:tc>
          <w:tcPr>
            <w:tcW w:w="1418" w:type="dxa"/>
            <w:tcBorders>
              <w:left w:val="single" w:color="000000" w:sz="4" w:space="0"/>
              <w:bottom w:val="single" w:color="000000" w:sz="4" w:space="0"/>
            </w:tcBorders>
            <w:vAlign w:val="center"/>
          </w:tcPr>
          <w:p w:rsidR="00A57E14" w:rsidP="001715C6" w:rsidRDefault="00A57E14">
            <w:pPr>
              <w:jc w:val="right"/>
              <w:rPr>
                <w:rFonts w:ascii="Arial" w:hAnsi="Arial" w:cs="Arial"/>
                <w:sz w:val="20"/>
              </w:rPr>
            </w:pPr>
          </w:p>
          <w:p w:rsidR="001F4E8F" w:rsidP="001715C6" w:rsidRDefault="009948E8">
            <w:pPr>
              <w:jc w:val="right"/>
              <w:rPr>
                <w:rFonts w:ascii="Arial" w:hAnsi="Arial" w:cs="Arial"/>
                <w:sz w:val="20"/>
              </w:rPr>
            </w:pPr>
            <w:r>
              <w:rPr>
                <w:rFonts w:ascii="Arial" w:hAnsi="Arial" w:cs="Arial"/>
                <w:sz w:val="20"/>
              </w:rPr>
              <w:t>1.329,88</w:t>
            </w:r>
          </w:p>
          <w:p w:rsidRPr="004402C5" w:rsidR="009948E8" w:rsidP="001715C6" w:rsidRDefault="009948E8">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1F4E8F" w:rsidP="00FD716B" w:rsidRDefault="001F4E8F">
            <w:pPr>
              <w:jc w:val="right"/>
              <w:rPr>
                <w:rFonts w:ascii="Arial" w:hAnsi="Arial" w:cs="Arial"/>
                <w:sz w:val="20"/>
              </w:rPr>
            </w:pPr>
          </w:p>
        </w:tc>
      </w:tr>
      <w:tr w:rsidRPr="004402C5" w:rsidR="0044249E" w:rsidTr="009F6A71">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3</w:t>
            </w:r>
            <w:r w:rsidR="007C7D83">
              <w:rPr>
                <w:rFonts w:ascii="Arial" w:hAnsi="Arial" w:cs="Arial"/>
                <w:noProof w:val="false"/>
                <w:sz w:val="20"/>
              </w:rPr>
              <w:t>0</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OAK PRODUCT j.d.o.o. za trgovinu i usluge</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42493152067</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Heinzelova 2a, 10000 Zagreb</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60.775,00</w:t>
            </w:r>
          </w:p>
        </w:tc>
        <w:tc>
          <w:tcPr>
            <w:tcW w:w="1418" w:type="dxa"/>
            <w:tcBorders>
              <w:left w:val="single" w:color="000000" w:sz="4" w:space="0"/>
              <w:bottom w:val="single" w:color="000000" w:sz="4" w:space="0"/>
            </w:tcBorders>
            <w:vAlign w:val="center"/>
          </w:tcPr>
          <w:p w:rsidRPr="004402C5" w:rsidR="0044249E" w:rsidP="001715C6" w:rsidRDefault="0044249E">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AF2C61" w:rsidP="0030133A" w:rsidRDefault="009948E8">
            <w:pPr>
              <w:jc w:val="right"/>
              <w:rPr>
                <w:rFonts w:ascii="Arial" w:hAnsi="Arial" w:cs="Arial"/>
                <w:sz w:val="20"/>
              </w:rPr>
            </w:pPr>
            <w:r>
              <w:rPr>
                <w:rFonts w:ascii="Arial" w:hAnsi="Arial" w:cs="Arial"/>
                <w:sz w:val="20"/>
              </w:rPr>
              <w:t>60.775,00</w:t>
            </w:r>
          </w:p>
        </w:tc>
      </w:tr>
      <w:tr w:rsidRPr="004402C5" w:rsidR="0044249E" w:rsidTr="0044249E">
        <w:trPr>
          <w:trHeight w:val="1030"/>
        </w:trPr>
        <w:tc>
          <w:tcPr>
            <w:tcW w:w="711" w:type="dxa"/>
            <w:tcBorders>
              <w:left w:val="single" w:color="000000" w:sz="4" w:space="0"/>
              <w:bottom w:val="single" w:color="000000" w:sz="4" w:space="0"/>
            </w:tcBorders>
          </w:tcPr>
          <w:p w:rsidRPr="004402C5" w:rsidR="0044249E" w:rsidP="007C7D83" w:rsidRDefault="0044249E">
            <w:pPr>
              <w:snapToGrid w:val="false"/>
              <w:rPr>
                <w:rFonts w:ascii="Arial" w:hAnsi="Arial" w:cs="Arial"/>
                <w:noProof w:val="false"/>
                <w:sz w:val="20"/>
              </w:rPr>
            </w:pPr>
            <w:r>
              <w:rPr>
                <w:rFonts w:ascii="Arial" w:hAnsi="Arial" w:cs="Arial"/>
                <w:noProof w:val="false"/>
                <w:sz w:val="20"/>
              </w:rPr>
              <w:t xml:space="preserve"> </w:t>
            </w:r>
            <w:r w:rsidRPr="004402C5">
              <w:rPr>
                <w:rFonts w:ascii="Arial" w:hAnsi="Arial" w:cs="Arial"/>
                <w:noProof w:val="false"/>
                <w:sz w:val="20"/>
              </w:rPr>
              <w:t>3</w:t>
            </w:r>
            <w:r w:rsidR="007C7D83">
              <w:rPr>
                <w:rFonts w:ascii="Arial" w:hAnsi="Arial" w:cs="Arial"/>
                <w:noProof w:val="false"/>
                <w:sz w:val="20"/>
              </w:rPr>
              <w:t>1</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OMNITEH društvo s ograničenom odgovornošču za investicijske radove, vanjsku i unutarnju trgovinu</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48559435696</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Samoborska cesta 145, 10000 Zagreb</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431,90</w:t>
            </w:r>
          </w:p>
        </w:tc>
        <w:tc>
          <w:tcPr>
            <w:tcW w:w="1418" w:type="dxa"/>
            <w:tcBorders>
              <w:left w:val="single" w:color="000000" w:sz="4" w:space="0"/>
              <w:bottom w:val="single" w:color="000000" w:sz="4" w:space="0"/>
            </w:tcBorders>
            <w:vAlign w:val="bottom"/>
          </w:tcPr>
          <w:p w:rsidR="009948E8" w:rsidP="001715C6" w:rsidRDefault="009948E8">
            <w:pPr>
              <w:snapToGrid w:val="false"/>
              <w:jc w:val="center"/>
              <w:rPr>
                <w:rFonts w:ascii="Arial" w:hAnsi="Arial" w:cs="Arial"/>
                <w:sz w:val="20"/>
              </w:rPr>
            </w:pPr>
          </w:p>
          <w:p w:rsidR="009948E8" w:rsidP="001715C6" w:rsidRDefault="009948E8">
            <w:pPr>
              <w:snapToGrid w:val="false"/>
              <w:jc w:val="center"/>
              <w:rPr>
                <w:rFonts w:ascii="Arial" w:hAnsi="Arial" w:cs="Arial"/>
                <w:sz w:val="20"/>
              </w:rPr>
            </w:pPr>
            <w:r>
              <w:rPr>
                <w:rFonts w:ascii="Arial" w:hAnsi="Arial" w:cs="Arial"/>
                <w:sz w:val="20"/>
              </w:rPr>
              <w:t xml:space="preserve">          431,90</w:t>
            </w:r>
          </w:p>
          <w:p w:rsidR="009948E8" w:rsidP="001715C6" w:rsidRDefault="00AF2C61">
            <w:pPr>
              <w:snapToGrid w:val="false"/>
              <w:jc w:val="center"/>
              <w:rPr>
                <w:rFonts w:ascii="Arial" w:hAnsi="Arial" w:cs="Arial"/>
                <w:sz w:val="20"/>
              </w:rPr>
            </w:pPr>
            <w:r>
              <w:rPr>
                <w:rFonts w:ascii="Arial" w:hAnsi="Arial" w:cs="Arial"/>
                <w:sz w:val="20"/>
              </w:rPr>
              <w:t xml:space="preserve">           </w:t>
            </w:r>
          </w:p>
          <w:p w:rsidR="009948E8" w:rsidP="001715C6" w:rsidRDefault="009948E8">
            <w:pPr>
              <w:snapToGrid w:val="false"/>
              <w:jc w:val="center"/>
              <w:rPr>
                <w:rFonts w:ascii="Arial" w:hAnsi="Arial" w:cs="Arial"/>
                <w:sz w:val="20"/>
              </w:rPr>
            </w:pPr>
          </w:p>
          <w:p w:rsidRPr="004402C5" w:rsidR="009948E8" w:rsidP="001715C6" w:rsidRDefault="009948E8">
            <w:pPr>
              <w:snapToGrid w:val="false"/>
              <w:jc w:val="center"/>
              <w:rPr>
                <w:rFonts w:ascii="Arial" w:hAnsi="Arial" w:cs="Arial"/>
                <w:sz w:val="20"/>
              </w:rPr>
            </w:pPr>
          </w:p>
        </w:tc>
        <w:tc>
          <w:tcPr>
            <w:tcW w:w="1399" w:type="dxa"/>
            <w:tcBorders>
              <w:left w:val="single" w:color="000000" w:sz="4" w:space="0"/>
              <w:bottom w:val="single" w:color="000000" w:sz="4" w:space="0"/>
              <w:right w:val="single" w:color="000000" w:sz="4" w:space="0"/>
            </w:tcBorders>
            <w:vAlign w:val="bottom"/>
          </w:tcPr>
          <w:p w:rsidRPr="004402C5" w:rsidR="0044249E" w:rsidP="00672012" w:rsidRDefault="0044249E">
            <w:pPr>
              <w:snapToGrid w:val="false"/>
              <w:jc w:val="center"/>
              <w:rPr>
                <w:rFonts w:ascii="Arial" w:hAnsi="Arial" w:cs="Arial"/>
                <w:sz w:val="20"/>
              </w:rPr>
            </w:pPr>
          </w:p>
        </w:tc>
      </w:tr>
      <w:tr w:rsidRPr="004402C5" w:rsidR="0044249E" w:rsidTr="009F6A71">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3</w:t>
            </w:r>
            <w:r w:rsidR="007C7D83">
              <w:rPr>
                <w:rFonts w:ascii="Arial" w:hAnsi="Arial" w:cs="Arial"/>
                <w:noProof w:val="false"/>
                <w:sz w:val="20"/>
              </w:rPr>
              <w:t>2</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P.A. društvo s ograničenom odgovornošću za trgovinu, usluge, ugostiteljstvo i uvoz-izvoz</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99674633291</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Korčulanska 3F, 10000 Zagreb</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111,75</w:t>
            </w:r>
          </w:p>
        </w:tc>
        <w:tc>
          <w:tcPr>
            <w:tcW w:w="1418" w:type="dxa"/>
            <w:tcBorders>
              <w:left w:val="single" w:color="000000" w:sz="4" w:space="0"/>
              <w:bottom w:val="single" w:color="000000" w:sz="4" w:space="0"/>
            </w:tcBorders>
            <w:vAlign w:val="center"/>
          </w:tcPr>
          <w:p w:rsidR="0044249E" w:rsidP="001715C6" w:rsidRDefault="009948E8">
            <w:pPr>
              <w:jc w:val="right"/>
              <w:rPr>
                <w:rFonts w:ascii="Arial" w:hAnsi="Arial" w:cs="Arial"/>
                <w:sz w:val="20"/>
              </w:rPr>
            </w:pPr>
            <w:r>
              <w:rPr>
                <w:rFonts w:ascii="Arial" w:hAnsi="Arial" w:cs="Arial"/>
                <w:sz w:val="20"/>
              </w:rPr>
              <w:t>111,75</w:t>
            </w:r>
          </w:p>
          <w:p w:rsidRPr="004402C5" w:rsidR="00AF2C61" w:rsidP="007C7D83" w:rsidRDefault="00AF2C61">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44249E" w:rsidP="00FD716B" w:rsidRDefault="0044249E">
            <w:pPr>
              <w:jc w:val="right"/>
              <w:rPr>
                <w:rFonts w:ascii="Arial" w:hAnsi="Arial" w:cs="Arial"/>
                <w:sz w:val="20"/>
              </w:rPr>
            </w:pPr>
          </w:p>
        </w:tc>
      </w:tr>
      <w:tr w:rsidRPr="004402C5" w:rsidR="0044249E" w:rsidTr="009F6A71">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3</w:t>
            </w:r>
            <w:r w:rsidR="007C7D83">
              <w:rPr>
                <w:rFonts w:ascii="Arial" w:hAnsi="Arial" w:cs="Arial"/>
                <w:noProof w:val="false"/>
                <w:sz w:val="20"/>
              </w:rPr>
              <w:t>3</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PAN - PROM društvo s ograničenom odgovornošću za unutarnju i vanjsku trgovinu</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29224881750</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Petina 29A, 10410 Petina, Velika Gorica</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752,75</w:t>
            </w:r>
          </w:p>
        </w:tc>
        <w:tc>
          <w:tcPr>
            <w:tcW w:w="1418" w:type="dxa"/>
            <w:tcBorders>
              <w:left w:val="single" w:color="000000" w:sz="4" w:space="0"/>
              <w:bottom w:val="single" w:color="000000" w:sz="4" w:space="0"/>
            </w:tcBorders>
            <w:vAlign w:val="center"/>
          </w:tcPr>
          <w:p w:rsidRPr="004402C5" w:rsidR="00F80D3B" w:rsidP="0030133A" w:rsidRDefault="00063F0E">
            <w:pPr>
              <w:jc w:val="right"/>
              <w:rPr>
                <w:rFonts w:ascii="Arial" w:hAnsi="Arial" w:cs="Arial"/>
                <w:sz w:val="20"/>
              </w:rPr>
            </w:pPr>
            <w:r>
              <w:rPr>
                <w:rFonts w:ascii="Arial" w:hAnsi="Arial" w:cs="Arial"/>
                <w:sz w:val="20"/>
              </w:rPr>
              <w:t>752,75</w:t>
            </w:r>
          </w:p>
        </w:tc>
        <w:tc>
          <w:tcPr>
            <w:tcW w:w="1399" w:type="dxa"/>
            <w:tcBorders>
              <w:left w:val="single" w:color="000000" w:sz="4" w:space="0"/>
              <w:bottom w:val="single" w:color="000000" w:sz="4" w:space="0"/>
              <w:right w:val="single" w:color="000000" w:sz="4" w:space="0"/>
            </w:tcBorders>
            <w:vAlign w:val="center"/>
          </w:tcPr>
          <w:p w:rsidRPr="004402C5" w:rsidR="0044249E" w:rsidP="00FD716B" w:rsidRDefault="0044249E">
            <w:pPr>
              <w:jc w:val="right"/>
              <w:rPr>
                <w:rFonts w:ascii="Arial" w:hAnsi="Arial" w:cs="Arial"/>
                <w:sz w:val="20"/>
              </w:rPr>
            </w:pPr>
          </w:p>
        </w:tc>
      </w:tr>
      <w:tr w:rsidRPr="004402C5" w:rsidR="0044249E" w:rsidTr="0044249E">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3</w:t>
            </w:r>
            <w:r w:rsidR="007C7D83">
              <w:rPr>
                <w:rFonts w:ascii="Arial" w:hAnsi="Arial" w:cs="Arial"/>
                <w:noProof w:val="false"/>
                <w:sz w:val="20"/>
              </w:rPr>
              <w:t>4</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PIXEL B2B društvo s ograničenom odgovornošću za usluge</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84962277329</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Ulica Ivana Rendića 15, 10000 Zagreb</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726,66</w:t>
            </w:r>
          </w:p>
        </w:tc>
        <w:tc>
          <w:tcPr>
            <w:tcW w:w="1418" w:type="dxa"/>
            <w:tcBorders>
              <w:left w:val="single" w:color="000000" w:sz="4" w:space="0"/>
              <w:bottom w:val="single" w:color="000000" w:sz="4" w:space="0"/>
            </w:tcBorders>
            <w:vAlign w:val="bottom"/>
          </w:tcPr>
          <w:p w:rsidRPr="004402C5" w:rsidR="0044249E" w:rsidP="009F6A71" w:rsidRDefault="0044249E">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bottom"/>
          </w:tcPr>
          <w:p w:rsidR="0044249E" w:rsidP="00672012" w:rsidRDefault="00063F0E">
            <w:pPr>
              <w:jc w:val="right"/>
              <w:rPr>
                <w:rFonts w:ascii="Arial" w:hAnsi="Arial" w:cs="Arial"/>
                <w:sz w:val="20"/>
              </w:rPr>
            </w:pPr>
            <w:r>
              <w:rPr>
                <w:rFonts w:ascii="Arial" w:hAnsi="Arial" w:cs="Arial"/>
                <w:sz w:val="20"/>
              </w:rPr>
              <w:t>726,66</w:t>
            </w:r>
          </w:p>
          <w:p w:rsidRPr="004402C5" w:rsidR="0018388D" w:rsidP="00672012" w:rsidRDefault="0018388D">
            <w:pPr>
              <w:jc w:val="right"/>
              <w:rPr>
                <w:rFonts w:ascii="Arial" w:hAnsi="Arial" w:cs="Arial"/>
                <w:sz w:val="20"/>
              </w:rPr>
            </w:pPr>
          </w:p>
        </w:tc>
      </w:tr>
      <w:tr w:rsidRPr="004402C5" w:rsidR="0044249E" w:rsidTr="0044249E">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3</w:t>
            </w:r>
            <w:r w:rsidR="007C7D83">
              <w:rPr>
                <w:rFonts w:ascii="Arial" w:hAnsi="Arial" w:cs="Arial"/>
                <w:noProof w:val="false"/>
                <w:sz w:val="20"/>
              </w:rPr>
              <w:t>5</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POL d. o. o. za trgovinu i usluge</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66751212979</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Požeška 16, 34000 Kaptol</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3.368,75</w:t>
            </w:r>
          </w:p>
        </w:tc>
        <w:tc>
          <w:tcPr>
            <w:tcW w:w="1418" w:type="dxa"/>
            <w:tcBorders>
              <w:left w:val="single" w:color="000000" w:sz="4" w:space="0"/>
              <w:bottom w:val="single" w:color="000000" w:sz="4" w:space="0"/>
            </w:tcBorders>
            <w:vAlign w:val="bottom"/>
          </w:tcPr>
          <w:p w:rsidR="0018388D" w:rsidP="0030133A" w:rsidRDefault="00063F0E">
            <w:pPr>
              <w:jc w:val="right"/>
              <w:rPr>
                <w:rFonts w:ascii="Arial" w:hAnsi="Arial" w:cs="Arial"/>
                <w:sz w:val="20"/>
              </w:rPr>
            </w:pPr>
            <w:r>
              <w:rPr>
                <w:rFonts w:ascii="Arial" w:hAnsi="Arial" w:cs="Arial"/>
                <w:sz w:val="20"/>
              </w:rPr>
              <w:t>3.368,75</w:t>
            </w:r>
          </w:p>
          <w:p w:rsidRPr="004402C5" w:rsidR="00A57E14" w:rsidP="0030133A" w:rsidRDefault="00A57E14">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bottom"/>
          </w:tcPr>
          <w:p w:rsidRPr="004402C5" w:rsidR="0044249E" w:rsidP="00672012" w:rsidRDefault="0044249E">
            <w:pPr>
              <w:jc w:val="right"/>
              <w:rPr>
                <w:rFonts w:ascii="Arial" w:hAnsi="Arial" w:cs="Arial"/>
                <w:sz w:val="20"/>
              </w:rPr>
            </w:pPr>
          </w:p>
        </w:tc>
      </w:tr>
      <w:tr w:rsidRPr="004402C5" w:rsidR="0044249E" w:rsidTr="007817AA">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3</w:t>
            </w:r>
            <w:r w:rsidR="007C7D83">
              <w:rPr>
                <w:rFonts w:ascii="Arial" w:hAnsi="Arial" w:cs="Arial"/>
                <w:noProof w:val="false"/>
                <w:sz w:val="20"/>
              </w:rPr>
              <w:t>6</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SIG SISTEMI d.o.o. za proizvodnju i trgovinu, turistička agencija</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90045754930</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Zagrebačka 13 A, 10431 Novaki</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1.589,31</w:t>
            </w:r>
          </w:p>
        </w:tc>
        <w:tc>
          <w:tcPr>
            <w:tcW w:w="1418" w:type="dxa"/>
            <w:tcBorders>
              <w:left w:val="single" w:color="000000" w:sz="4" w:space="0"/>
              <w:bottom w:val="single" w:color="000000" w:sz="4" w:space="0"/>
            </w:tcBorders>
            <w:vAlign w:val="center"/>
          </w:tcPr>
          <w:p w:rsidRPr="004402C5" w:rsidR="0044249E" w:rsidP="0030133A" w:rsidRDefault="00063F0E">
            <w:pPr>
              <w:jc w:val="right"/>
              <w:rPr>
                <w:rFonts w:ascii="Arial" w:hAnsi="Arial" w:cs="Arial"/>
                <w:sz w:val="20"/>
              </w:rPr>
            </w:pPr>
            <w:r>
              <w:rPr>
                <w:rFonts w:ascii="Arial" w:hAnsi="Arial" w:cs="Arial"/>
                <w:sz w:val="20"/>
              </w:rPr>
              <w:t>1.589,31</w:t>
            </w:r>
          </w:p>
        </w:tc>
        <w:tc>
          <w:tcPr>
            <w:tcW w:w="1399" w:type="dxa"/>
            <w:tcBorders>
              <w:left w:val="single" w:color="000000" w:sz="4" w:space="0"/>
              <w:bottom w:val="single" w:color="000000" w:sz="4" w:space="0"/>
              <w:right w:val="single" w:color="000000" w:sz="4" w:space="0"/>
            </w:tcBorders>
            <w:vAlign w:val="center"/>
          </w:tcPr>
          <w:p w:rsidRPr="004402C5" w:rsidR="0044249E" w:rsidP="00672012" w:rsidRDefault="0044249E">
            <w:pPr>
              <w:jc w:val="right"/>
              <w:rPr>
                <w:rFonts w:ascii="Arial" w:hAnsi="Arial" w:cs="Arial"/>
                <w:sz w:val="20"/>
              </w:rPr>
            </w:pPr>
          </w:p>
        </w:tc>
      </w:tr>
      <w:tr w:rsidRPr="004402C5" w:rsidR="0044249E" w:rsidTr="009F6A71">
        <w:trPr>
          <w:trHeight w:val="285"/>
        </w:trPr>
        <w:tc>
          <w:tcPr>
            <w:tcW w:w="711" w:type="dxa"/>
            <w:tcBorders>
              <w:left w:val="single" w:color="000000" w:sz="4" w:space="0"/>
              <w:bottom w:val="single" w:color="000000" w:sz="4" w:space="0"/>
            </w:tcBorders>
          </w:tcPr>
          <w:p w:rsidRPr="004402C5" w:rsidR="0044249E" w:rsidP="00D44C39" w:rsidRDefault="007C7D83">
            <w:pPr>
              <w:snapToGrid w:val="false"/>
              <w:jc w:val="center"/>
              <w:rPr>
                <w:rFonts w:ascii="Arial" w:hAnsi="Arial" w:cs="Arial"/>
                <w:noProof w:val="false"/>
                <w:sz w:val="20"/>
              </w:rPr>
            </w:pPr>
            <w:r>
              <w:rPr>
                <w:rFonts w:ascii="Arial" w:hAnsi="Arial" w:cs="Arial"/>
                <w:noProof w:val="false"/>
                <w:sz w:val="20"/>
              </w:rPr>
              <w:lastRenderedPageBreak/>
              <w:t>37</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SLAVONIJA drvna industrija, proizvodnja, trgovina, izvoz-uvoz, društvo s ograničenom odgovornošću</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25301779247</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Svetog Lovre 75, 35000 Slavonski Brod</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9.259,65</w:t>
            </w:r>
          </w:p>
        </w:tc>
        <w:tc>
          <w:tcPr>
            <w:tcW w:w="1418" w:type="dxa"/>
            <w:tcBorders>
              <w:left w:val="single" w:color="000000" w:sz="4" w:space="0"/>
              <w:bottom w:val="single" w:color="000000" w:sz="4" w:space="0"/>
            </w:tcBorders>
            <w:vAlign w:val="center"/>
          </w:tcPr>
          <w:p w:rsidRPr="004402C5" w:rsidR="00887C2E" w:rsidP="00454794" w:rsidRDefault="00063F0E">
            <w:pPr>
              <w:jc w:val="right"/>
              <w:rPr>
                <w:rFonts w:ascii="Arial" w:hAnsi="Arial" w:cs="Arial"/>
                <w:sz w:val="20"/>
              </w:rPr>
            </w:pPr>
            <w:r>
              <w:rPr>
                <w:rFonts w:ascii="Arial" w:hAnsi="Arial" w:cs="Arial"/>
                <w:sz w:val="20"/>
              </w:rPr>
              <w:t>9.259,65</w:t>
            </w:r>
          </w:p>
        </w:tc>
        <w:tc>
          <w:tcPr>
            <w:tcW w:w="1399" w:type="dxa"/>
            <w:tcBorders>
              <w:left w:val="single" w:color="000000" w:sz="4" w:space="0"/>
              <w:bottom w:val="single" w:color="000000" w:sz="4" w:space="0"/>
              <w:right w:val="single" w:color="000000" w:sz="4" w:space="0"/>
            </w:tcBorders>
            <w:vAlign w:val="center"/>
          </w:tcPr>
          <w:p w:rsidRPr="004402C5" w:rsidR="0044249E" w:rsidP="00BA6D07" w:rsidRDefault="0044249E">
            <w:pPr>
              <w:jc w:val="right"/>
              <w:rPr>
                <w:rFonts w:ascii="Arial" w:hAnsi="Arial" w:cs="Arial"/>
                <w:sz w:val="20"/>
              </w:rPr>
            </w:pPr>
          </w:p>
        </w:tc>
      </w:tr>
      <w:tr w:rsidRPr="004402C5" w:rsidR="00063F0E" w:rsidTr="009F6A71">
        <w:trPr>
          <w:trHeight w:val="285"/>
        </w:trPr>
        <w:tc>
          <w:tcPr>
            <w:tcW w:w="711" w:type="dxa"/>
            <w:tcBorders>
              <w:left w:val="single" w:color="000000" w:sz="4" w:space="0"/>
              <w:bottom w:val="single" w:color="000000" w:sz="4" w:space="0"/>
            </w:tcBorders>
          </w:tcPr>
          <w:p w:rsidRPr="004402C5" w:rsidR="00063F0E" w:rsidP="00D44C39" w:rsidRDefault="007C7D83">
            <w:pPr>
              <w:snapToGrid w:val="false"/>
              <w:jc w:val="center"/>
              <w:rPr>
                <w:rFonts w:ascii="Arial" w:hAnsi="Arial" w:cs="Arial"/>
                <w:noProof w:val="false"/>
                <w:sz w:val="20"/>
              </w:rPr>
            </w:pPr>
            <w:r>
              <w:rPr>
                <w:rFonts w:ascii="Arial" w:hAnsi="Arial" w:cs="Arial"/>
                <w:noProof w:val="false"/>
                <w:sz w:val="20"/>
              </w:rPr>
              <w:t>38</w:t>
            </w:r>
          </w:p>
        </w:tc>
        <w:tc>
          <w:tcPr>
            <w:tcW w:w="2026" w:type="dxa"/>
            <w:tcBorders>
              <w:left w:val="single" w:color="000000" w:sz="4" w:space="0"/>
              <w:bottom w:val="single" w:color="000000" w:sz="4" w:space="0"/>
            </w:tcBorders>
            <w:vAlign w:val="center"/>
          </w:tcPr>
          <w:p w:rsidR="00063F0E" w:rsidP="0044249E" w:rsidRDefault="00063F0E">
            <w:pPr>
              <w:rPr>
                <w:rFonts w:ascii="Arial" w:hAnsi="Arial" w:cs="Arial"/>
                <w:sz w:val="20"/>
              </w:rPr>
            </w:pPr>
            <w:r>
              <w:rPr>
                <w:rFonts w:ascii="Arial" w:hAnsi="Arial" w:cs="Arial"/>
                <w:sz w:val="20"/>
              </w:rPr>
              <w:t>SPIN VALIS dioničko društvo za proizvodnju namještaja, piljene građe i elemenata</w:t>
            </w:r>
          </w:p>
        </w:tc>
        <w:tc>
          <w:tcPr>
            <w:tcW w:w="1843" w:type="dxa"/>
            <w:tcBorders>
              <w:left w:val="single" w:color="000000" w:sz="4" w:space="0"/>
              <w:bottom w:val="single" w:color="000000" w:sz="4" w:space="0"/>
            </w:tcBorders>
            <w:vAlign w:val="center"/>
          </w:tcPr>
          <w:p w:rsidR="00063F0E" w:rsidP="0044249E" w:rsidRDefault="00063F0E">
            <w:pPr>
              <w:rPr>
                <w:rFonts w:ascii="Arial" w:hAnsi="Arial" w:cs="Arial"/>
                <w:sz w:val="20"/>
              </w:rPr>
            </w:pPr>
            <w:r>
              <w:rPr>
                <w:rFonts w:ascii="Arial" w:hAnsi="Arial" w:cs="Arial"/>
                <w:sz w:val="20"/>
              </w:rPr>
              <w:t>39070040029</w:t>
            </w:r>
          </w:p>
        </w:tc>
        <w:tc>
          <w:tcPr>
            <w:tcW w:w="1559" w:type="dxa"/>
            <w:tcBorders>
              <w:left w:val="single" w:color="000000" w:sz="4" w:space="0"/>
              <w:bottom w:val="single" w:color="000000" w:sz="4" w:space="0"/>
            </w:tcBorders>
            <w:vAlign w:val="center"/>
          </w:tcPr>
          <w:p w:rsidR="00063F0E" w:rsidP="0044249E" w:rsidRDefault="00063F0E">
            <w:pPr>
              <w:rPr>
                <w:rFonts w:ascii="Arial" w:hAnsi="Arial" w:cs="Arial"/>
                <w:sz w:val="20"/>
              </w:rPr>
            </w:pPr>
            <w:r>
              <w:rPr>
                <w:rFonts w:ascii="Arial" w:hAnsi="Arial" w:cs="Arial"/>
                <w:sz w:val="20"/>
              </w:rPr>
              <w:t>Industrijska 24, 34000 Požega</w:t>
            </w:r>
          </w:p>
        </w:tc>
        <w:tc>
          <w:tcPr>
            <w:tcW w:w="1417" w:type="dxa"/>
            <w:tcBorders>
              <w:left w:val="single" w:color="000000" w:sz="4" w:space="0"/>
              <w:bottom w:val="single" w:color="000000" w:sz="4" w:space="0"/>
            </w:tcBorders>
            <w:vAlign w:val="center"/>
          </w:tcPr>
          <w:p w:rsidR="00063F0E" w:rsidP="0044249E" w:rsidRDefault="00063F0E">
            <w:pPr>
              <w:jc w:val="right"/>
              <w:rPr>
                <w:rFonts w:ascii="Arial" w:hAnsi="Arial" w:cs="Arial"/>
                <w:sz w:val="20"/>
              </w:rPr>
            </w:pPr>
            <w:r>
              <w:rPr>
                <w:rFonts w:ascii="Arial" w:hAnsi="Arial" w:cs="Arial"/>
                <w:sz w:val="20"/>
              </w:rPr>
              <w:t>19.864,43</w:t>
            </w:r>
          </w:p>
        </w:tc>
        <w:tc>
          <w:tcPr>
            <w:tcW w:w="1418" w:type="dxa"/>
            <w:tcBorders>
              <w:left w:val="single" w:color="000000" w:sz="4" w:space="0"/>
              <w:bottom w:val="single" w:color="000000" w:sz="4" w:space="0"/>
            </w:tcBorders>
            <w:vAlign w:val="center"/>
          </w:tcPr>
          <w:p w:rsidR="00887C2E" w:rsidP="00FD7D2A" w:rsidRDefault="00063F0E">
            <w:pPr>
              <w:jc w:val="right"/>
              <w:rPr>
                <w:rFonts w:ascii="Arial" w:hAnsi="Arial" w:cs="Arial"/>
                <w:sz w:val="20"/>
              </w:rPr>
            </w:pPr>
            <w:r>
              <w:rPr>
                <w:rFonts w:ascii="Arial" w:hAnsi="Arial" w:cs="Arial"/>
                <w:sz w:val="20"/>
              </w:rPr>
              <w:t>19.864,43</w:t>
            </w:r>
          </w:p>
        </w:tc>
        <w:tc>
          <w:tcPr>
            <w:tcW w:w="1399" w:type="dxa"/>
            <w:tcBorders>
              <w:left w:val="single" w:color="000000" w:sz="4" w:space="0"/>
              <w:bottom w:val="single" w:color="000000" w:sz="4" w:space="0"/>
              <w:right w:val="single" w:color="000000" w:sz="4" w:space="0"/>
            </w:tcBorders>
            <w:vAlign w:val="center"/>
          </w:tcPr>
          <w:p w:rsidRPr="004402C5" w:rsidR="00063F0E" w:rsidP="00BA6D07" w:rsidRDefault="00063F0E">
            <w:pPr>
              <w:jc w:val="right"/>
              <w:rPr>
                <w:rFonts w:ascii="Arial" w:hAnsi="Arial" w:cs="Arial"/>
                <w:sz w:val="20"/>
              </w:rPr>
            </w:pPr>
          </w:p>
        </w:tc>
      </w:tr>
      <w:tr w:rsidRPr="004402C5" w:rsidR="00063F0E" w:rsidTr="009F6A71">
        <w:trPr>
          <w:trHeight w:val="285"/>
        </w:trPr>
        <w:tc>
          <w:tcPr>
            <w:tcW w:w="711" w:type="dxa"/>
            <w:tcBorders>
              <w:left w:val="single" w:color="000000" w:sz="4" w:space="0"/>
              <w:bottom w:val="single" w:color="000000" w:sz="4" w:space="0"/>
            </w:tcBorders>
          </w:tcPr>
          <w:p w:rsidRPr="004402C5" w:rsidR="00063F0E" w:rsidP="00D44C39" w:rsidRDefault="007C7D83">
            <w:pPr>
              <w:snapToGrid w:val="false"/>
              <w:jc w:val="center"/>
              <w:rPr>
                <w:rFonts w:ascii="Arial" w:hAnsi="Arial" w:cs="Arial"/>
                <w:noProof w:val="false"/>
                <w:sz w:val="20"/>
              </w:rPr>
            </w:pPr>
            <w:r>
              <w:rPr>
                <w:rFonts w:ascii="Arial" w:hAnsi="Arial" w:cs="Arial"/>
                <w:noProof w:val="false"/>
                <w:sz w:val="20"/>
              </w:rPr>
              <w:t>39</w:t>
            </w:r>
          </w:p>
        </w:tc>
        <w:tc>
          <w:tcPr>
            <w:tcW w:w="2026" w:type="dxa"/>
            <w:tcBorders>
              <w:left w:val="single" w:color="000000" w:sz="4" w:space="0"/>
              <w:bottom w:val="single" w:color="000000" w:sz="4" w:space="0"/>
            </w:tcBorders>
            <w:vAlign w:val="center"/>
          </w:tcPr>
          <w:p w:rsidR="00063F0E" w:rsidP="0044249E" w:rsidRDefault="00063F0E">
            <w:pPr>
              <w:rPr>
                <w:rFonts w:ascii="Arial" w:hAnsi="Arial" w:cs="Arial"/>
                <w:sz w:val="20"/>
              </w:rPr>
            </w:pPr>
            <w:r>
              <w:rPr>
                <w:rFonts w:ascii="Arial" w:hAnsi="Arial" w:cs="Arial"/>
                <w:sz w:val="20"/>
              </w:rPr>
              <w:t>STAMBENI SERVIS-POSLOVNI CENTAR d.o.o. za upravljanje i održavanje objekata</w:t>
            </w:r>
          </w:p>
        </w:tc>
        <w:tc>
          <w:tcPr>
            <w:tcW w:w="1843" w:type="dxa"/>
            <w:tcBorders>
              <w:left w:val="single" w:color="000000" w:sz="4" w:space="0"/>
              <w:bottom w:val="single" w:color="000000" w:sz="4" w:space="0"/>
            </w:tcBorders>
            <w:vAlign w:val="center"/>
          </w:tcPr>
          <w:p w:rsidR="00063F0E" w:rsidP="0044249E" w:rsidRDefault="00063F0E">
            <w:pPr>
              <w:rPr>
                <w:rFonts w:ascii="Arial" w:hAnsi="Arial" w:cs="Arial"/>
                <w:sz w:val="20"/>
              </w:rPr>
            </w:pPr>
            <w:r>
              <w:rPr>
                <w:rFonts w:ascii="Arial" w:hAnsi="Arial" w:cs="Arial"/>
                <w:sz w:val="20"/>
              </w:rPr>
              <w:t>42547882422</w:t>
            </w:r>
          </w:p>
        </w:tc>
        <w:tc>
          <w:tcPr>
            <w:tcW w:w="1559" w:type="dxa"/>
            <w:tcBorders>
              <w:left w:val="single" w:color="000000" w:sz="4" w:space="0"/>
              <w:bottom w:val="single" w:color="000000" w:sz="4" w:space="0"/>
            </w:tcBorders>
            <w:vAlign w:val="center"/>
          </w:tcPr>
          <w:p w:rsidR="00063F0E" w:rsidP="0044249E" w:rsidRDefault="00063F0E">
            <w:pPr>
              <w:rPr>
                <w:rFonts w:ascii="Arial" w:hAnsi="Arial" w:cs="Arial"/>
                <w:sz w:val="20"/>
              </w:rPr>
            </w:pPr>
            <w:r>
              <w:rPr>
                <w:rFonts w:ascii="Arial" w:hAnsi="Arial" w:cs="Arial"/>
                <w:sz w:val="20"/>
              </w:rPr>
              <w:t>Čanićeva 4, 10000 Zagreb</w:t>
            </w:r>
          </w:p>
        </w:tc>
        <w:tc>
          <w:tcPr>
            <w:tcW w:w="1417" w:type="dxa"/>
            <w:tcBorders>
              <w:left w:val="single" w:color="000000" w:sz="4" w:space="0"/>
              <w:bottom w:val="single" w:color="000000" w:sz="4" w:space="0"/>
            </w:tcBorders>
            <w:vAlign w:val="center"/>
          </w:tcPr>
          <w:p w:rsidR="00063F0E" w:rsidP="0044249E" w:rsidRDefault="00063F0E">
            <w:pPr>
              <w:jc w:val="right"/>
              <w:rPr>
                <w:rFonts w:ascii="Arial" w:hAnsi="Arial" w:cs="Arial"/>
                <w:sz w:val="20"/>
              </w:rPr>
            </w:pPr>
            <w:r>
              <w:rPr>
                <w:rFonts w:ascii="Arial" w:hAnsi="Arial" w:cs="Arial"/>
                <w:sz w:val="20"/>
              </w:rPr>
              <w:t>792,75</w:t>
            </w:r>
          </w:p>
        </w:tc>
        <w:tc>
          <w:tcPr>
            <w:tcW w:w="1418" w:type="dxa"/>
            <w:tcBorders>
              <w:left w:val="single" w:color="000000" w:sz="4" w:space="0"/>
              <w:bottom w:val="single" w:color="000000" w:sz="4" w:space="0"/>
            </w:tcBorders>
            <w:vAlign w:val="center"/>
          </w:tcPr>
          <w:p w:rsidR="00063F0E" w:rsidP="00CB4F06" w:rsidRDefault="00063F0E">
            <w:pPr>
              <w:jc w:val="right"/>
              <w:rPr>
                <w:rFonts w:ascii="Arial" w:hAnsi="Arial" w:cs="Arial"/>
                <w:sz w:val="20"/>
              </w:rPr>
            </w:pPr>
            <w:r>
              <w:rPr>
                <w:rFonts w:ascii="Arial" w:hAnsi="Arial" w:cs="Arial"/>
                <w:sz w:val="20"/>
              </w:rPr>
              <w:t>792,75</w:t>
            </w:r>
          </w:p>
          <w:p w:rsidR="00887C2E" w:rsidP="00CB4F06" w:rsidRDefault="00887C2E">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063F0E" w:rsidP="00672012" w:rsidRDefault="00063F0E">
            <w:pPr>
              <w:jc w:val="right"/>
              <w:rPr>
                <w:rFonts w:ascii="Arial" w:hAnsi="Arial" w:cs="Arial"/>
                <w:sz w:val="20"/>
              </w:rPr>
            </w:pPr>
          </w:p>
        </w:tc>
      </w:tr>
      <w:tr w:rsidRPr="004402C5" w:rsidR="00365686" w:rsidTr="009F6A71">
        <w:trPr>
          <w:trHeight w:val="285"/>
        </w:trPr>
        <w:tc>
          <w:tcPr>
            <w:tcW w:w="711" w:type="dxa"/>
            <w:tcBorders>
              <w:left w:val="single" w:color="000000" w:sz="4" w:space="0"/>
              <w:bottom w:val="single" w:color="000000" w:sz="4" w:space="0"/>
            </w:tcBorders>
          </w:tcPr>
          <w:p w:rsidRPr="004402C5" w:rsidR="00365686" w:rsidP="007C7D83" w:rsidRDefault="00365686">
            <w:pPr>
              <w:snapToGrid w:val="false"/>
              <w:jc w:val="center"/>
              <w:rPr>
                <w:rFonts w:ascii="Arial" w:hAnsi="Arial" w:cs="Arial"/>
                <w:noProof w:val="false"/>
                <w:sz w:val="20"/>
              </w:rPr>
            </w:pPr>
            <w:r w:rsidRPr="004402C5">
              <w:rPr>
                <w:rFonts w:ascii="Arial" w:hAnsi="Arial" w:cs="Arial"/>
                <w:noProof w:val="false"/>
                <w:sz w:val="20"/>
              </w:rPr>
              <w:t>4</w:t>
            </w:r>
            <w:r w:rsidR="007C7D83">
              <w:rPr>
                <w:rFonts w:ascii="Arial" w:hAnsi="Arial" w:cs="Arial"/>
                <w:noProof w:val="false"/>
                <w:sz w:val="20"/>
              </w:rPr>
              <w:t>0</w:t>
            </w:r>
          </w:p>
        </w:tc>
        <w:tc>
          <w:tcPr>
            <w:tcW w:w="2026"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STJEMA PROMET d.o.o. za trgovinu i prijevoz, uvoz-izvoz</w:t>
            </w:r>
          </w:p>
        </w:tc>
        <w:tc>
          <w:tcPr>
            <w:tcW w:w="1843"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46368164888</w:t>
            </w:r>
          </w:p>
        </w:tc>
        <w:tc>
          <w:tcPr>
            <w:tcW w:w="1559"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Pere Pirkera II. odvojak 5C, 10360 Sesvete</w:t>
            </w:r>
          </w:p>
        </w:tc>
        <w:tc>
          <w:tcPr>
            <w:tcW w:w="1417" w:type="dxa"/>
            <w:tcBorders>
              <w:left w:val="single" w:color="000000" w:sz="4" w:space="0"/>
              <w:bottom w:val="single" w:color="000000" w:sz="4" w:space="0"/>
            </w:tcBorders>
            <w:vAlign w:val="center"/>
          </w:tcPr>
          <w:p w:rsidR="00365686" w:rsidP="0044249E" w:rsidRDefault="00365686">
            <w:pPr>
              <w:jc w:val="right"/>
              <w:rPr>
                <w:rFonts w:ascii="Arial" w:hAnsi="Arial" w:cs="Arial"/>
                <w:sz w:val="20"/>
              </w:rPr>
            </w:pPr>
            <w:r>
              <w:rPr>
                <w:rFonts w:ascii="Arial" w:hAnsi="Arial" w:cs="Arial"/>
                <w:sz w:val="20"/>
              </w:rPr>
              <w:t>15.470,00</w:t>
            </w:r>
          </w:p>
        </w:tc>
        <w:tc>
          <w:tcPr>
            <w:tcW w:w="1418" w:type="dxa"/>
            <w:tcBorders>
              <w:left w:val="single" w:color="000000" w:sz="4" w:space="0"/>
              <w:bottom w:val="single" w:color="000000" w:sz="4" w:space="0"/>
            </w:tcBorders>
            <w:vAlign w:val="center"/>
          </w:tcPr>
          <w:p w:rsidRPr="004402C5" w:rsidR="00365686" w:rsidP="001715C6" w:rsidRDefault="00365686">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365686" w:rsidP="00CB4F06" w:rsidRDefault="00365686">
            <w:pPr>
              <w:jc w:val="right"/>
              <w:rPr>
                <w:rFonts w:ascii="Arial" w:hAnsi="Arial" w:cs="Arial"/>
                <w:sz w:val="20"/>
              </w:rPr>
            </w:pPr>
            <w:r>
              <w:rPr>
                <w:rFonts w:ascii="Arial" w:hAnsi="Arial" w:cs="Arial"/>
                <w:sz w:val="20"/>
              </w:rPr>
              <w:t>15.470,00</w:t>
            </w:r>
          </w:p>
          <w:p w:rsidR="00887C2E" w:rsidP="00CB4F06" w:rsidRDefault="00887C2E">
            <w:pPr>
              <w:jc w:val="right"/>
              <w:rPr>
                <w:rFonts w:ascii="Arial" w:hAnsi="Arial" w:cs="Arial"/>
                <w:sz w:val="20"/>
              </w:rPr>
            </w:pPr>
          </w:p>
        </w:tc>
      </w:tr>
      <w:tr w:rsidRPr="004402C5" w:rsidR="00365686" w:rsidTr="00672012">
        <w:trPr>
          <w:trHeight w:val="285"/>
        </w:trPr>
        <w:tc>
          <w:tcPr>
            <w:tcW w:w="711" w:type="dxa"/>
            <w:tcBorders>
              <w:left w:val="single" w:color="000000" w:sz="4" w:space="0"/>
              <w:bottom w:val="single" w:color="000000" w:sz="4" w:space="0"/>
            </w:tcBorders>
          </w:tcPr>
          <w:p w:rsidRPr="004402C5" w:rsidR="00365686" w:rsidP="007C7D83" w:rsidRDefault="00365686">
            <w:pPr>
              <w:snapToGrid w:val="false"/>
              <w:jc w:val="center"/>
              <w:rPr>
                <w:rFonts w:ascii="Arial" w:hAnsi="Arial" w:cs="Arial"/>
                <w:noProof w:val="false"/>
                <w:sz w:val="20"/>
              </w:rPr>
            </w:pPr>
            <w:r w:rsidRPr="004402C5">
              <w:rPr>
                <w:rFonts w:ascii="Arial" w:hAnsi="Arial" w:cs="Arial"/>
                <w:noProof w:val="false"/>
                <w:sz w:val="20"/>
              </w:rPr>
              <w:t>4</w:t>
            </w:r>
            <w:r w:rsidR="007C7D83">
              <w:rPr>
                <w:rFonts w:ascii="Arial" w:hAnsi="Arial" w:cs="Arial"/>
                <w:noProof w:val="false"/>
                <w:sz w:val="20"/>
              </w:rPr>
              <w:t>1</w:t>
            </w:r>
          </w:p>
        </w:tc>
        <w:tc>
          <w:tcPr>
            <w:tcW w:w="2026"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SVETMAR d.o.o. za trgovinu i usluge.</w:t>
            </w:r>
          </w:p>
        </w:tc>
        <w:tc>
          <w:tcPr>
            <w:tcW w:w="1843"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73004539228</w:t>
            </w:r>
          </w:p>
        </w:tc>
        <w:tc>
          <w:tcPr>
            <w:tcW w:w="1559"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Bersečka 8, 10000 Zagreb</w:t>
            </w:r>
          </w:p>
        </w:tc>
        <w:tc>
          <w:tcPr>
            <w:tcW w:w="1417" w:type="dxa"/>
            <w:tcBorders>
              <w:left w:val="single" w:color="000000" w:sz="4" w:space="0"/>
              <w:bottom w:val="single" w:color="000000" w:sz="4" w:space="0"/>
            </w:tcBorders>
            <w:vAlign w:val="center"/>
          </w:tcPr>
          <w:p w:rsidR="00365686" w:rsidP="0044249E" w:rsidRDefault="00365686">
            <w:pPr>
              <w:jc w:val="right"/>
              <w:rPr>
                <w:rFonts w:ascii="Arial" w:hAnsi="Arial" w:cs="Arial"/>
                <w:sz w:val="20"/>
              </w:rPr>
            </w:pPr>
            <w:r>
              <w:rPr>
                <w:rFonts w:ascii="Arial" w:hAnsi="Arial" w:cs="Arial"/>
                <w:sz w:val="20"/>
              </w:rPr>
              <w:t>12.662,00</w:t>
            </w:r>
          </w:p>
        </w:tc>
        <w:tc>
          <w:tcPr>
            <w:tcW w:w="1418" w:type="dxa"/>
            <w:tcBorders>
              <w:left w:val="single" w:color="000000" w:sz="4" w:space="0"/>
              <w:bottom w:val="single" w:color="000000" w:sz="4" w:space="0"/>
            </w:tcBorders>
            <w:vAlign w:val="center"/>
          </w:tcPr>
          <w:p w:rsidRPr="004402C5" w:rsidR="00365686" w:rsidP="001715C6" w:rsidRDefault="00365686">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365686" w:rsidP="00CB4F06" w:rsidRDefault="00365686">
            <w:pPr>
              <w:jc w:val="right"/>
              <w:rPr>
                <w:rFonts w:ascii="Arial" w:hAnsi="Arial" w:cs="Arial"/>
                <w:sz w:val="20"/>
              </w:rPr>
            </w:pPr>
            <w:r>
              <w:rPr>
                <w:rFonts w:ascii="Arial" w:hAnsi="Arial" w:cs="Arial"/>
                <w:sz w:val="20"/>
              </w:rPr>
              <w:t>12.662,00</w:t>
            </w:r>
          </w:p>
          <w:p w:rsidR="00887C2E" w:rsidP="007C7D83" w:rsidRDefault="00887C2E">
            <w:pPr>
              <w:jc w:val="right"/>
              <w:rPr>
                <w:rFonts w:ascii="Arial" w:hAnsi="Arial" w:cs="Arial"/>
                <w:sz w:val="20"/>
              </w:rPr>
            </w:pPr>
          </w:p>
        </w:tc>
      </w:tr>
      <w:tr w:rsidRPr="004402C5" w:rsidR="0044249E" w:rsidTr="00672012">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4</w:t>
            </w:r>
            <w:r w:rsidR="007C7D83">
              <w:rPr>
                <w:rFonts w:ascii="Arial" w:hAnsi="Arial" w:cs="Arial"/>
                <w:noProof w:val="false"/>
                <w:sz w:val="20"/>
              </w:rPr>
              <w:t>2</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TEXTUM društvo s ograničenom odgovornošću za trgovinu tekstilom i ostalo</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10898533231</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Marčelji, Mavri 11, 51216 Viškovo</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2.082,28</w:t>
            </w:r>
          </w:p>
        </w:tc>
        <w:tc>
          <w:tcPr>
            <w:tcW w:w="1418" w:type="dxa"/>
            <w:tcBorders>
              <w:left w:val="single" w:color="000000" w:sz="4" w:space="0"/>
              <w:bottom w:val="single" w:color="000000" w:sz="4" w:space="0"/>
            </w:tcBorders>
            <w:vAlign w:val="center"/>
          </w:tcPr>
          <w:p w:rsidR="005A5090" w:rsidP="00FC030A" w:rsidRDefault="00365686">
            <w:pPr>
              <w:jc w:val="right"/>
              <w:rPr>
                <w:rFonts w:ascii="Arial" w:hAnsi="Arial" w:cs="Arial"/>
                <w:sz w:val="20"/>
              </w:rPr>
            </w:pPr>
            <w:r>
              <w:rPr>
                <w:rFonts w:ascii="Arial" w:hAnsi="Arial" w:cs="Arial"/>
                <w:sz w:val="20"/>
              </w:rPr>
              <w:t>2.082,28</w:t>
            </w:r>
          </w:p>
          <w:p w:rsidRPr="004402C5" w:rsidR="0044249E" w:rsidP="00FC030A" w:rsidRDefault="0044249E">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Pr="004402C5" w:rsidR="0044249E" w:rsidP="004E78F9" w:rsidRDefault="0044249E">
            <w:pPr>
              <w:jc w:val="right"/>
              <w:rPr>
                <w:rFonts w:ascii="Arial" w:hAnsi="Arial" w:cs="Arial"/>
                <w:sz w:val="20"/>
              </w:rPr>
            </w:pPr>
          </w:p>
        </w:tc>
      </w:tr>
      <w:tr w:rsidRPr="004402C5" w:rsidR="0044249E" w:rsidTr="0044249E">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4</w:t>
            </w:r>
            <w:r w:rsidR="007C7D83">
              <w:rPr>
                <w:rFonts w:ascii="Arial" w:hAnsi="Arial" w:cs="Arial"/>
                <w:noProof w:val="false"/>
                <w:sz w:val="20"/>
              </w:rPr>
              <w:t>3</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USLUGA POREČ društvo s ograničenom odgovornošću za komunalne poslove</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31073587765</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Mlinska 1, 52440 Poreč</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752,30</w:t>
            </w:r>
          </w:p>
        </w:tc>
        <w:tc>
          <w:tcPr>
            <w:tcW w:w="1418" w:type="dxa"/>
            <w:tcBorders>
              <w:left w:val="single" w:color="000000" w:sz="4" w:space="0"/>
              <w:bottom w:val="single" w:color="000000" w:sz="4" w:space="0"/>
            </w:tcBorders>
            <w:vAlign w:val="bottom"/>
          </w:tcPr>
          <w:p w:rsidRPr="004402C5" w:rsidR="0044249E" w:rsidP="009F6A71" w:rsidRDefault="0044249E">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bottom"/>
          </w:tcPr>
          <w:p w:rsidR="0044249E" w:rsidP="00672012" w:rsidRDefault="00365686">
            <w:pPr>
              <w:jc w:val="right"/>
              <w:rPr>
                <w:rFonts w:ascii="Arial" w:hAnsi="Arial" w:cs="Arial"/>
                <w:sz w:val="20"/>
              </w:rPr>
            </w:pPr>
            <w:r>
              <w:rPr>
                <w:rFonts w:ascii="Arial" w:hAnsi="Arial" w:cs="Arial"/>
                <w:sz w:val="20"/>
              </w:rPr>
              <w:t>752,30</w:t>
            </w:r>
          </w:p>
          <w:p w:rsidR="00365686" w:rsidP="00672012" w:rsidRDefault="00365686">
            <w:pPr>
              <w:jc w:val="right"/>
              <w:rPr>
                <w:rFonts w:ascii="Arial" w:hAnsi="Arial" w:cs="Arial"/>
                <w:sz w:val="20"/>
              </w:rPr>
            </w:pPr>
          </w:p>
          <w:p w:rsidRPr="004402C5" w:rsidR="00365686" w:rsidP="00672012" w:rsidRDefault="00365686">
            <w:pPr>
              <w:jc w:val="right"/>
              <w:rPr>
                <w:rFonts w:ascii="Arial" w:hAnsi="Arial" w:cs="Arial"/>
                <w:sz w:val="20"/>
              </w:rPr>
            </w:pPr>
          </w:p>
        </w:tc>
      </w:tr>
      <w:tr w:rsidRPr="004402C5" w:rsidR="0044249E" w:rsidTr="0044249E">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4</w:t>
            </w:r>
            <w:r w:rsidR="007C7D83">
              <w:rPr>
                <w:rFonts w:ascii="Arial" w:hAnsi="Arial" w:cs="Arial"/>
                <w:noProof w:val="false"/>
                <w:sz w:val="20"/>
              </w:rPr>
              <w:t>4</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VIZIJA RAČUNOVODSTVO društvo s ograničenom odgovornošću za računovodstvene usluge</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21157531228</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Zavrtnica 17, 10000 Zagreb</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6.000,00</w:t>
            </w:r>
          </w:p>
        </w:tc>
        <w:tc>
          <w:tcPr>
            <w:tcW w:w="1418" w:type="dxa"/>
            <w:tcBorders>
              <w:left w:val="single" w:color="000000" w:sz="4" w:space="0"/>
              <w:bottom w:val="single" w:color="000000" w:sz="4" w:space="0"/>
            </w:tcBorders>
            <w:vAlign w:val="bottom"/>
          </w:tcPr>
          <w:p w:rsidR="0044249E" w:rsidP="009F6A71" w:rsidRDefault="00365686">
            <w:pPr>
              <w:jc w:val="right"/>
              <w:rPr>
                <w:rFonts w:ascii="Arial" w:hAnsi="Arial" w:cs="Arial"/>
                <w:sz w:val="20"/>
              </w:rPr>
            </w:pPr>
            <w:r>
              <w:rPr>
                <w:rFonts w:ascii="Arial" w:hAnsi="Arial" w:cs="Arial"/>
                <w:sz w:val="20"/>
              </w:rPr>
              <w:t>6.000,00</w:t>
            </w:r>
          </w:p>
          <w:p w:rsidR="00365686" w:rsidP="009F6A71" w:rsidRDefault="00365686">
            <w:pPr>
              <w:jc w:val="right"/>
              <w:rPr>
                <w:rFonts w:ascii="Arial" w:hAnsi="Arial" w:cs="Arial"/>
                <w:sz w:val="20"/>
              </w:rPr>
            </w:pPr>
          </w:p>
          <w:p w:rsidR="00365686" w:rsidP="009F6A71" w:rsidRDefault="00365686">
            <w:pPr>
              <w:jc w:val="right"/>
              <w:rPr>
                <w:rFonts w:ascii="Arial" w:hAnsi="Arial" w:cs="Arial"/>
                <w:sz w:val="20"/>
              </w:rPr>
            </w:pPr>
          </w:p>
          <w:p w:rsidRPr="004402C5" w:rsidR="00365686" w:rsidP="009F6A71" w:rsidRDefault="00365686">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bottom"/>
          </w:tcPr>
          <w:p w:rsidRPr="004402C5" w:rsidR="0044249E" w:rsidP="00672012" w:rsidRDefault="0044249E">
            <w:pPr>
              <w:jc w:val="right"/>
              <w:rPr>
                <w:rFonts w:ascii="Arial" w:hAnsi="Arial" w:cs="Arial"/>
                <w:sz w:val="20"/>
              </w:rPr>
            </w:pPr>
          </w:p>
        </w:tc>
      </w:tr>
      <w:tr w:rsidRPr="004402C5" w:rsidR="0044249E" w:rsidTr="0044249E">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4</w:t>
            </w:r>
            <w:r w:rsidR="007C7D83">
              <w:rPr>
                <w:rFonts w:ascii="Arial" w:hAnsi="Arial" w:cs="Arial"/>
                <w:noProof w:val="false"/>
                <w:sz w:val="20"/>
              </w:rPr>
              <w:t>5</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VLADIĆ d.o.o., za trgovinu i usluge</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18916561189</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Utinjska 17C, 10000 Zagreb</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7.309,70</w:t>
            </w:r>
          </w:p>
        </w:tc>
        <w:tc>
          <w:tcPr>
            <w:tcW w:w="1418" w:type="dxa"/>
            <w:tcBorders>
              <w:left w:val="single" w:color="000000" w:sz="4" w:space="0"/>
              <w:bottom w:val="single" w:color="000000" w:sz="4" w:space="0"/>
            </w:tcBorders>
            <w:vAlign w:val="bottom"/>
          </w:tcPr>
          <w:p w:rsidR="0030133A" w:rsidP="009F6A71" w:rsidRDefault="0030133A">
            <w:pPr>
              <w:jc w:val="right"/>
              <w:rPr>
                <w:rFonts w:ascii="Arial" w:hAnsi="Arial" w:cs="Arial"/>
                <w:sz w:val="20"/>
              </w:rPr>
            </w:pPr>
          </w:p>
          <w:p w:rsidR="0044249E" w:rsidP="009F6A71" w:rsidRDefault="00365686">
            <w:pPr>
              <w:jc w:val="right"/>
              <w:rPr>
                <w:rFonts w:ascii="Arial" w:hAnsi="Arial" w:cs="Arial"/>
                <w:sz w:val="20"/>
              </w:rPr>
            </w:pPr>
            <w:r>
              <w:rPr>
                <w:rFonts w:ascii="Arial" w:hAnsi="Arial" w:cs="Arial"/>
                <w:sz w:val="20"/>
              </w:rPr>
              <w:t>7.309,70</w:t>
            </w:r>
          </w:p>
          <w:p w:rsidRPr="004402C5" w:rsidR="00365686" w:rsidP="007C7D83" w:rsidRDefault="00365686">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bottom"/>
          </w:tcPr>
          <w:p w:rsidRPr="004402C5" w:rsidR="0044249E" w:rsidP="00AD3327" w:rsidRDefault="0044249E">
            <w:pPr>
              <w:jc w:val="center"/>
              <w:rPr>
                <w:rFonts w:ascii="Arial" w:hAnsi="Arial" w:cs="Arial"/>
                <w:sz w:val="20"/>
              </w:rPr>
            </w:pPr>
          </w:p>
        </w:tc>
      </w:tr>
      <w:tr w:rsidRPr="004402C5" w:rsidR="0044249E" w:rsidTr="000D1E94">
        <w:trPr>
          <w:trHeight w:val="285"/>
        </w:trPr>
        <w:tc>
          <w:tcPr>
            <w:tcW w:w="711" w:type="dxa"/>
            <w:tcBorders>
              <w:left w:val="single" w:color="000000" w:sz="4" w:space="0"/>
              <w:bottom w:val="single" w:color="000000" w:sz="4" w:space="0"/>
            </w:tcBorders>
          </w:tcPr>
          <w:p w:rsidRPr="004402C5" w:rsidR="0044249E" w:rsidP="007C7D83" w:rsidRDefault="0044249E">
            <w:pPr>
              <w:snapToGrid w:val="false"/>
              <w:jc w:val="center"/>
              <w:rPr>
                <w:rFonts w:ascii="Arial" w:hAnsi="Arial" w:cs="Arial"/>
                <w:noProof w:val="false"/>
                <w:sz w:val="20"/>
              </w:rPr>
            </w:pPr>
            <w:r w:rsidRPr="004402C5">
              <w:rPr>
                <w:rFonts w:ascii="Arial" w:hAnsi="Arial" w:cs="Arial"/>
                <w:noProof w:val="false"/>
                <w:sz w:val="20"/>
              </w:rPr>
              <w:t>4</w:t>
            </w:r>
            <w:r w:rsidR="007C7D83">
              <w:rPr>
                <w:rFonts w:ascii="Arial" w:hAnsi="Arial" w:cs="Arial"/>
                <w:noProof w:val="false"/>
                <w:sz w:val="20"/>
              </w:rPr>
              <w:t>6</w:t>
            </w:r>
          </w:p>
        </w:tc>
        <w:tc>
          <w:tcPr>
            <w:tcW w:w="2026"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VODOOPSKRBA I ODVODNJA društvo s ograničenom odgovornošću za javnu vodoopskrbu i odvodnju</w:t>
            </w:r>
          </w:p>
        </w:tc>
        <w:tc>
          <w:tcPr>
            <w:tcW w:w="1843"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83416546499</w:t>
            </w:r>
          </w:p>
        </w:tc>
        <w:tc>
          <w:tcPr>
            <w:tcW w:w="1559" w:type="dxa"/>
            <w:tcBorders>
              <w:left w:val="single" w:color="000000" w:sz="4" w:space="0"/>
              <w:bottom w:val="single" w:color="000000" w:sz="4" w:space="0"/>
            </w:tcBorders>
            <w:vAlign w:val="center"/>
          </w:tcPr>
          <w:p w:rsidR="0044249E" w:rsidP="0044249E" w:rsidRDefault="0044249E">
            <w:pPr>
              <w:rPr>
                <w:rFonts w:ascii="Arial" w:hAnsi="Arial" w:cs="Arial"/>
                <w:sz w:val="20"/>
              </w:rPr>
            </w:pPr>
            <w:r>
              <w:rPr>
                <w:rFonts w:ascii="Arial" w:hAnsi="Arial" w:cs="Arial"/>
                <w:sz w:val="20"/>
              </w:rPr>
              <w:t>Folnegovićeva 1, 10000 Zagreb</w:t>
            </w:r>
          </w:p>
        </w:tc>
        <w:tc>
          <w:tcPr>
            <w:tcW w:w="1417" w:type="dxa"/>
            <w:tcBorders>
              <w:left w:val="single" w:color="000000" w:sz="4" w:space="0"/>
              <w:bottom w:val="single" w:color="000000" w:sz="4" w:space="0"/>
            </w:tcBorders>
            <w:vAlign w:val="center"/>
          </w:tcPr>
          <w:p w:rsidR="0044249E" w:rsidP="0044249E" w:rsidRDefault="0044249E">
            <w:pPr>
              <w:jc w:val="right"/>
              <w:rPr>
                <w:rFonts w:ascii="Arial" w:hAnsi="Arial" w:cs="Arial"/>
                <w:sz w:val="20"/>
              </w:rPr>
            </w:pPr>
            <w:r>
              <w:rPr>
                <w:rFonts w:ascii="Arial" w:hAnsi="Arial" w:cs="Arial"/>
                <w:sz w:val="20"/>
              </w:rPr>
              <w:t>1.848,66</w:t>
            </w:r>
          </w:p>
        </w:tc>
        <w:tc>
          <w:tcPr>
            <w:tcW w:w="1418" w:type="dxa"/>
            <w:tcBorders>
              <w:left w:val="single" w:color="000000" w:sz="4" w:space="0"/>
              <w:bottom w:val="single" w:color="000000" w:sz="4" w:space="0"/>
            </w:tcBorders>
            <w:vAlign w:val="center"/>
          </w:tcPr>
          <w:p w:rsidRPr="004402C5" w:rsidR="0044249E" w:rsidP="009F6A71" w:rsidRDefault="0044249E">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30133A" w:rsidP="004E78F9" w:rsidRDefault="00365686">
            <w:pPr>
              <w:jc w:val="right"/>
              <w:rPr>
                <w:rFonts w:ascii="Arial" w:hAnsi="Arial" w:cs="Arial"/>
                <w:sz w:val="20"/>
              </w:rPr>
            </w:pPr>
            <w:r>
              <w:rPr>
                <w:rFonts w:ascii="Arial" w:hAnsi="Arial" w:cs="Arial"/>
                <w:sz w:val="20"/>
              </w:rPr>
              <w:t>1.848,66</w:t>
            </w:r>
          </w:p>
          <w:p w:rsidRPr="004402C5" w:rsidR="0044249E" w:rsidP="004E78F9" w:rsidRDefault="0044249E">
            <w:pPr>
              <w:jc w:val="right"/>
              <w:rPr>
                <w:rFonts w:ascii="Arial" w:hAnsi="Arial" w:cs="Arial"/>
                <w:sz w:val="20"/>
              </w:rPr>
            </w:pPr>
          </w:p>
        </w:tc>
      </w:tr>
      <w:tr w:rsidRPr="004402C5" w:rsidR="00365686" w:rsidTr="00672012">
        <w:trPr>
          <w:trHeight w:val="285"/>
        </w:trPr>
        <w:tc>
          <w:tcPr>
            <w:tcW w:w="711" w:type="dxa"/>
            <w:tcBorders>
              <w:left w:val="single" w:color="000000" w:sz="4" w:space="0"/>
              <w:bottom w:val="single" w:color="000000" w:sz="4" w:space="0"/>
            </w:tcBorders>
          </w:tcPr>
          <w:p w:rsidRPr="004402C5" w:rsidR="00365686" w:rsidP="008C213E" w:rsidRDefault="0030133A">
            <w:pPr>
              <w:snapToGrid w:val="false"/>
              <w:jc w:val="center"/>
              <w:rPr>
                <w:rFonts w:ascii="Arial" w:hAnsi="Arial" w:cs="Arial"/>
                <w:noProof w:val="false"/>
                <w:sz w:val="20"/>
              </w:rPr>
            </w:pPr>
            <w:r>
              <w:rPr>
                <w:rFonts w:ascii="Arial" w:hAnsi="Arial" w:cs="Arial"/>
                <w:noProof w:val="false"/>
                <w:sz w:val="20"/>
              </w:rPr>
              <w:t>47</w:t>
            </w:r>
          </w:p>
        </w:tc>
        <w:tc>
          <w:tcPr>
            <w:tcW w:w="2026"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ZAGREBAČKA BANKA DIONIČKO DRUŠTVO</w:t>
            </w:r>
          </w:p>
        </w:tc>
        <w:tc>
          <w:tcPr>
            <w:tcW w:w="1843"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92963223473</w:t>
            </w:r>
          </w:p>
        </w:tc>
        <w:tc>
          <w:tcPr>
            <w:tcW w:w="1559"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Trg bana Josipa Jelačića 10, 10000 Zagreb</w:t>
            </w:r>
          </w:p>
        </w:tc>
        <w:tc>
          <w:tcPr>
            <w:tcW w:w="1417" w:type="dxa"/>
            <w:tcBorders>
              <w:left w:val="single" w:color="000000" w:sz="4" w:space="0"/>
              <w:bottom w:val="single" w:color="000000" w:sz="4" w:space="0"/>
            </w:tcBorders>
            <w:vAlign w:val="center"/>
          </w:tcPr>
          <w:p w:rsidR="00365686" w:rsidP="0044249E" w:rsidRDefault="00365686">
            <w:pPr>
              <w:jc w:val="right"/>
              <w:rPr>
                <w:rFonts w:ascii="Arial" w:hAnsi="Arial" w:cs="Arial"/>
                <w:sz w:val="20"/>
              </w:rPr>
            </w:pPr>
            <w:r>
              <w:rPr>
                <w:rFonts w:ascii="Arial" w:hAnsi="Arial" w:cs="Arial"/>
                <w:sz w:val="20"/>
              </w:rPr>
              <w:t>401.427,00</w:t>
            </w:r>
          </w:p>
        </w:tc>
        <w:tc>
          <w:tcPr>
            <w:tcW w:w="1418" w:type="dxa"/>
            <w:tcBorders>
              <w:left w:val="single" w:color="000000" w:sz="4" w:space="0"/>
              <w:bottom w:val="single" w:color="000000" w:sz="4" w:space="0"/>
            </w:tcBorders>
            <w:vAlign w:val="center"/>
          </w:tcPr>
          <w:p w:rsidRPr="004402C5" w:rsidR="00365686" w:rsidP="009F6A71" w:rsidRDefault="00365686">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365686" w:rsidP="00CB4F06" w:rsidRDefault="00365686">
            <w:pPr>
              <w:jc w:val="right"/>
              <w:rPr>
                <w:rFonts w:ascii="Arial" w:hAnsi="Arial" w:cs="Arial"/>
                <w:sz w:val="20"/>
              </w:rPr>
            </w:pPr>
            <w:r>
              <w:rPr>
                <w:rFonts w:ascii="Arial" w:hAnsi="Arial" w:cs="Arial"/>
                <w:sz w:val="20"/>
              </w:rPr>
              <w:t>401.427,00</w:t>
            </w:r>
          </w:p>
          <w:p w:rsidR="005A5090" w:rsidP="00CB4F06" w:rsidRDefault="005A5090">
            <w:pPr>
              <w:jc w:val="right"/>
              <w:rPr>
                <w:rFonts w:ascii="Arial" w:hAnsi="Arial" w:cs="Arial"/>
                <w:sz w:val="20"/>
              </w:rPr>
            </w:pPr>
          </w:p>
        </w:tc>
      </w:tr>
      <w:tr w:rsidRPr="004402C5" w:rsidR="00365686" w:rsidTr="00672012">
        <w:trPr>
          <w:trHeight w:val="285"/>
        </w:trPr>
        <w:tc>
          <w:tcPr>
            <w:tcW w:w="711" w:type="dxa"/>
            <w:tcBorders>
              <w:left w:val="single" w:color="000000" w:sz="4" w:space="0"/>
              <w:bottom w:val="single" w:color="000000" w:sz="4" w:space="0"/>
            </w:tcBorders>
          </w:tcPr>
          <w:p w:rsidRPr="004402C5" w:rsidR="00365686" w:rsidP="008C213E" w:rsidRDefault="0030133A">
            <w:pPr>
              <w:snapToGrid w:val="false"/>
              <w:jc w:val="center"/>
              <w:rPr>
                <w:rFonts w:ascii="Arial" w:hAnsi="Arial" w:cs="Arial"/>
                <w:noProof w:val="false"/>
                <w:sz w:val="20"/>
              </w:rPr>
            </w:pPr>
            <w:r>
              <w:rPr>
                <w:rFonts w:ascii="Arial" w:hAnsi="Arial" w:cs="Arial"/>
                <w:noProof w:val="false"/>
                <w:sz w:val="20"/>
              </w:rPr>
              <w:t>48</w:t>
            </w:r>
          </w:p>
        </w:tc>
        <w:tc>
          <w:tcPr>
            <w:tcW w:w="2026"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ZAGREBAČKI HOLDING d.o.o.</w:t>
            </w:r>
          </w:p>
        </w:tc>
        <w:tc>
          <w:tcPr>
            <w:tcW w:w="1843"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85584865987</w:t>
            </w:r>
          </w:p>
        </w:tc>
        <w:tc>
          <w:tcPr>
            <w:tcW w:w="1559" w:type="dxa"/>
            <w:tcBorders>
              <w:left w:val="single" w:color="000000" w:sz="4" w:space="0"/>
              <w:bottom w:val="single" w:color="000000" w:sz="4" w:space="0"/>
            </w:tcBorders>
            <w:vAlign w:val="center"/>
          </w:tcPr>
          <w:p w:rsidR="00365686" w:rsidP="0044249E" w:rsidRDefault="00365686">
            <w:pPr>
              <w:rPr>
                <w:rFonts w:ascii="Arial" w:hAnsi="Arial" w:cs="Arial"/>
                <w:sz w:val="20"/>
              </w:rPr>
            </w:pPr>
            <w:r>
              <w:rPr>
                <w:rFonts w:ascii="Arial" w:hAnsi="Arial" w:cs="Arial"/>
                <w:sz w:val="20"/>
              </w:rPr>
              <w:t xml:space="preserve">Ulica grada Vukovara 41, </w:t>
            </w:r>
            <w:r>
              <w:rPr>
                <w:rFonts w:ascii="Arial" w:hAnsi="Arial" w:cs="Arial"/>
                <w:sz w:val="20"/>
              </w:rPr>
              <w:lastRenderedPageBreak/>
              <w:t>10000 Zagreb</w:t>
            </w:r>
          </w:p>
        </w:tc>
        <w:tc>
          <w:tcPr>
            <w:tcW w:w="1417" w:type="dxa"/>
            <w:tcBorders>
              <w:left w:val="single" w:color="000000" w:sz="4" w:space="0"/>
              <w:bottom w:val="single" w:color="000000" w:sz="4" w:space="0"/>
            </w:tcBorders>
            <w:vAlign w:val="center"/>
          </w:tcPr>
          <w:p w:rsidR="00365686" w:rsidP="0044249E" w:rsidRDefault="00365686">
            <w:pPr>
              <w:jc w:val="right"/>
              <w:rPr>
                <w:rFonts w:ascii="Arial" w:hAnsi="Arial" w:cs="Arial"/>
                <w:sz w:val="20"/>
              </w:rPr>
            </w:pPr>
            <w:r>
              <w:rPr>
                <w:rFonts w:ascii="Arial" w:hAnsi="Arial" w:cs="Arial"/>
                <w:sz w:val="20"/>
              </w:rPr>
              <w:lastRenderedPageBreak/>
              <w:t>1.091,25</w:t>
            </w:r>
          </w:p>
        </w:tc>
        <w:tc>
          <w:tcPr>
            <w:tcW w:w="1418" w:type="dxa"/>
            <w:tcBorders>
              <w:left w:val="single" w:color="000000" w:sz="4" w:space="0"/>
              <w:bottom w:val="single" w:color="000000" w:sz="4" w:space="0"/>
            </w:tcBorders>
            <w:vAlign w:val="center"/>
          </w:tcPr>
          <w:p w:rsidRPr="004402C5" w:rsidR="00365686" w:rsidP="001715C6" w:rsidRDefault="00365686">
            <w:pPr>
              <w:jc w:val="right"/>
              <w:rPr>
                <w:rFonts w:ascii="Arial" w:hAnsi="Arial" w:cs="Arial"/>
                <w:sz w:val="20"/>
              </w:rPr>
            </w:pPr>
          </w:p>
        </w:tc>
        <w:tc>
          <w:tcPr>
            <w:tcW w:w="1399" w:type="dxa"/>
            <w:tcBorders>
              <w:left w:val="single" w:color="000000" w:sz="4" w:space="0"/>
              <w:bottom w:val="single" w:color="000000" w:sz="4" w:space="0"/>
              <w:right w:val="single" w:color="000000" w:sz="4" w:space="0"/>
            </w:tcBorders>
            <w:vAlign w:val="center"/>
          </w:tcPr>
          <w:p w:rsidR="00365686" w:rsidP="00CB4F06" w:rsidRDefault="00365686">
            <w:pPr>
              <w:jc w:val="right"/>
              <w:rPr>
                <w:rFonts w:ascii="Arial" w:hAnsi="Arial" w:cs="Arial"/>
                <w:sz w:val="20"/>
              </w:rPr>
            </w:pPr>
            <w:r>
              <w:rPr>
                <w:rFonts w:ascii="Arial" w:hAnsi="Arial" w:cs="Arial"/>
                <w:sz w:val="20"/>
              </w:rPr>
              <w:t>1.091,25</w:t>
            </w:r>
          </w:p>
          <w:p w:rsidR="005A5090" w:rsidP="00CB4F06" w:rsidRDefault="005A5090">
            <w:pPr>
              <w:jc w:val="right"/>
              <w:rPr>
                <w:rFonts w:ascii="Arial" w:hAnsi="Arial" w:cs="Arial"/>
                <w:sz w:val="20"/>
              </w:rPr>
            </w:pPr>
          </w:p>
        </w:tc>
      </w:tr>
      <w:tr w:rsidRPr="004402C5" w:rsidR="00B4006E" w:rsidTr="00E00B60">
        <w:trPr>
          <w:trHeight w:val="285"/>
        </w:trPr>
        <w:tc>
          <w:tcPr>
            <w:tcW w:w="711" w:type="dxa"/>
            <w:tcBorders>
              <w:left w:val="single" w:color="000000" w:sz="4" w:space="0"/>
              <w:bottom w:val="single" w:color="000000" w:sz="4" w:space="0"/>
            </w:tcBorders>
            <w:vAlign w:val="center"/>
          </w:tcPr>
          <w:p w:rsidRPr="004402C5" w:rsidR="00B4006E" w:rsidP="00FF64AF" w:rsidRDefault="00B4006E">
            <w:pPr>
              <w:snapToGrid w:val="false"/>
              <w:jc w:val="center"/>
              <w:rPr>
                <w:rFonts w:ascii="Arial" w:hAnsi="Arial" w:cs="Arial"/>
                <w:noProof w:val="false"/>
                <w:sz w:val="20"/>
              </w:rPr>
            </w:pPr>
          </w:p>
        </w:tc>
        <w:tc>
          <w:tcPr>
            <w:tcW w:w="2026" w:type="dxa"/>
            <w:tcBorders>
              <w:left w:val="single" w:color="000000" w:sz="4" w:space="0"/>
              <w:bottom w:val="single" w:color="000000" w:sz="4" w:space="0"/>
            </w:tcBorders>
            <w:vAlign w:val="center"/>
          </w:tcPr>
          <w:p w:rsidRPr="004402C5" w:rsidR="00B4006E" w:rsidP="00FF64AF" w:rsidRDefault="00B4006E">
            <w:pPr>
              <w:snapToGrid w:val="false"/>
              <w:rPr>
                <w:rFonts w:ascii="Arial" w:hAnsi="Arial" w:cs="Arial"/>
                <w:noProof w:val="false"/>
                <w:sz w:val="20"/>
              </w:rPr>
            </w:pPr>
            <w:r w:rsidRPr="004402C5">
              <w:rPr>
                <w:rFonts w:ascii="Arial" w:hAnsi="Arial" w:cs="Arial"/>
                <w:noProof w:val="false"/>
                <w:sz w:val="20"/>
              </w:rPr>
              <w:t>UKUPNO:</w:t>
            </w:r>
          </w:p>
        </w:tc>
        <w:tc>
          <w:tcPr>
            <w:tcW w:w="1843" w:type="dxa"/>
            <w:tcBorders>
              <w:left w:val="single" w:color="000000" w:sz="4" w:space="0"/>
              <w:bottom w:val="single" w:color="000000" w:sz="4" w:space="0"/>
            </w:tcBorders>
            <w:vAlign w:val="center"/>
          </w:tcPr>
          <w:p w:rsidRPr="004402C5" w:rsidR="00B4006E" w:rsidP="00FF64AF" w:rsidRDefault="00B4006E">
            <w:pPr>
              <w:snapToGrid w:val="false"/>
              <w:jc w:val="center"/>
              <w:rPr>
                <w:rFonts w:ascii="Arial" w:hAnsi="Arial" w:cs="Arial"/>
                <w:noProof w:val="false"/>
                <w:sz w:val="20"/>
              </w:rPr>
            </w:pPr>
          </w:p>
        </w:tc>
        <w:tc>
          <w:tcPr>
            <w:tcW w:w="1559" w:type="dxa"/>
            <w:tcBorders>
              <w:left w:val="single" w:color="000000" w:sz="4" w:space="0"/>
              <w:bottom w:val="single" w:color="000000" w:sz="4" w:space="0"/>
            </w:tcBorders>
            <w:vAlign w:val="center"/>
          </w:tcPr>
          <w:p w:rsidRPr="004402C5" w:rsidR="00B4006E" w:rsidP="00FF64AF" w:rsidRDefault="00B4006E">
            <w:pPr>
              <w:snapToGrid w:val="false"/>
              <w:rPr>
                <w:rFonts w:ascii="Arial" w:hAnsi="Arial" w:cs="Arial"/>
                <w:noProof w:val="false"/>
                <w:sz w:val="20"/>
              </w:rPr>
            </w:pPr>
          </w:p>
        </w:tc>
        <w:tc>
          <w:tcPr>
            <w:tcW w:w="1417" w:type="dxa"/>
            <w:tcBorders>
              <w:left w:val="single" w:color="000000" w:sz="4" w:space="0"/>
              <w:bottom w:val="single" w:color="000000" w:sz="4" w:space="0"/>
            </w:tcBorders>
            <w:vAlign w:val="center"/>
          </w:tcPr>
          <w:p w:rsidR="001F4E8F" w:rsidP="00AD3327" w:rsidRDefault="00595FD6">
            <w:pPr>
              <w:snapToGrid w:val="false"/>
              <w:jc w:val="center"/>
              <w:rPr>
                <w:rFonts w:ascii="Arial" w:hAnsi="Arial" w:cs="Arial"/>
                <w:noProof w:val="false"/>
                <w:sz w:val="20"/>
              </w:rPr>
            </w:pPr>
            <w:r>
              <w:rPr>
                <w:rFonts w:ascii="Arial" w:hAnsi="Arial" w:cs="Arial"/>
                <w:noProof w:val="false"/>
                <w:sz w:val="20"/>
              </w:rPr>
              <w:t>2.347.656,04</w:t>
            </w:r>
            <w:r w:rsidR="001F4E8F">
              <w:rPr>
                <w:rFonts w:ascii="Arial" w:hAnsi="Arial" w:cs="Arial"/>
                <w:noProof w:val="false"/>
                <w:sz w:val="20"/>
              </w:rPr>
              <w:t>kn</w:t>
            </w:r>
          </w:p>
          <w:p w:rsidR="002F60E0" w:rsidP="00AD3327" w:rsidRDefault="002F60E0">
            <w:pPr>
              <w:snapToGrid w:val="false"/>
              <w:jc w:val="center"/>
              <w:rPr>
                <w:rFonts w:ascii="Arial" w:hAnsi="Arial" w:cs="Arial"/>
                <w:noProof w:val="false"/>
                <w:sz w:val="20"/>
              </w:rPr>
            </w:pPr>
            <w:r>
              <w:rPr>
                <w:rFonts w:ascii="Arial" w:hAnsi="Arial" w:cs="Arial"/>
                <w:noProof w:val="false"/>
                <w:sz w:val="20"/>
              </w:rPr>
              <w:t>100%</w:t>
            </w:r>
          </w:p>
          <w:p w:rsidRPr="004402C5" w:rsidR="00B4006E" w:rsidP="00AD3327" w:rsidRDefault="00B4006E">
            <w:pPr>
              <w:snapToGrid w:val="false"/>
              <w:jc w:val="center"/>
              <w:rPr>
                <w:rFonts w:ascii="Arial" w:hAnsi="Arial" w:cs="Arial"/>
                <w:noProof w:val="false"/>
                <w:sz w:val="20"/>
              </w:rPr>
            </w:pPr>
          </w:p>
        </w:tc>
        <w:tc>
          <w:tcPr>
            <w:tcW w:w="1418" w:type="dxa"/>
            <w:tcBorders>
              <w:left w:val="single" w:color="000000" w:sz="4" w:space="0"/>
              <w:bottom w:val="single" w:color="000000" w:sz="4" w:space="0"/>
            </w:tcBorders>
            <w:vAlign w:val="center"/>
          </w:tcPr>
          <w:p w:rsidR="00B4006E" w:rsidP="00243D94" w:rsidRDefault="00FD7D2A">
            <w:pPr>
              <w:snapToGrid w:val="false"/>
              <w:jc w:val="center"/>
              <w:rPr>
                <w:rFonts w:ascii="Arial" w:hAnsi="Arial" w:cs="Arial"/>
                <w:noProof w:val="false"/>
                <w:sz w:val="20"/>
              </w:rPr>
            </w:pPr>
            <w:r>
              <w:rPr>
                <w:rFonts w:ascii="Arial" w:hAnsi="Arial" w:cs="Arial"/>
                <w:noProof w:val="false"/>
                <w:sz w:val="20"/>
              </w:rPr>
              <w:t xml:space="preserve">1.589.165,82 </w:t>
            </w:r>
            <w:r w:rsidR="001F4E8F">
              <w:rPr>
                <w:rFonts w:ascii="Arial" w:hAnsi="Arial" w:cs="Arial"/>
                <w:noProof w:val="false"/>
                <w:sz w:val="20"/>
              </w:rPr>
              <w:t>kn</w:t>
            </w:r>
          </w:p>
          <w:p w:rsidR="002F60E0" w:rsidP="00243D94" w:rsidRDefault="002F60E0">
            <w:pPr>
              <w:snapToGrid w:val="false"/>
              <w:jc w:val="center"/>
              <w:rPr>
                <w:rFonts w:ascii="Arial" w:hAnsi="Arial" w:cs="Arial"/>
                <w:noProof w:val="false"/>
                <w:sz w:val="20"/>
              </w:rPr>
            </w:pPr>
            <w:r>
              <w:rPr>
                <w:rFonts w:ascii="Arial" w:hAnsi="Arial" w:cs="Arial"/>
                <w:noProof w:val="false"/>
                <w:sz w:val="20"/>
              </w:rPr>
              <w:t>67,69%</w:t>
            </w:r>
          </w:p>
          <w:p w:rsidRPr="004402C5" w:rsidR="001F4E8F" w:rsidP="00243D94" w:rsidRDefault="001F4E8F">
            <w:pPr>
              <w:snapToGrid w:val="false"/>
              <w:jc w:val="center"/>
              <w:rPr>
                <w:rFonts w:ascii="Arial" w:hAnsi="Arial" w:cs="Arial"/>
                <w:noProof w:val="false"/>
                <w:sz w:val="20"/>
              </w:rPr>
            </w:pPr>
          </w:p>
        </w:tc>
        <w:tc>
          <w:tcPr>
            <w:tcW w:w="1399" w:type="dxa"/>
            <w:tcBorders>
              <w:left w:val="single" w:color="000000" w:sz="4" w:space="0"/>
              <w:bottom w:val="single" w:color="000000" w:sz="4" w:space="0"/>
              <w:right w:val="single" w:color="000000" w:sz="4" w:space="0"/>
            </w:tcBorders>
            <w:vAlign w:val="center"/>
          </w:tcPr>
          <w:p w:rsidR="001F4E8F" w:rsidP="001F4E8F" w:rsidRDefault="00C76571">
            <w:pPr>
              <w:snapToGrid w:val="false"/>
              <w:jc w:val="center"/>
              <w:rPr>
                <w:rFonts w:ascii="Arial" w:hAnsi="Arial" w:cs="Arial"/>
                <w:noProof w:val="false"/>
                <w:sz w:val="20"/>
              </w:rPr>
            </w:pPr>
            <w:r>
              <w:rPr>
                <w:rFonts w:ascii="Arial" w:hAnsi="Arial" w:cs="Arial"/>
                <w:noProof w:val="false"/>
                <w:sz w:val="20"/>
              </w:rPr>
              <w:t xml:space="preserve">758.490,24 </w:t>
            </w:r>
            <w:r w:rsidR="001F4E8F">
              <w:rPr>
                <w:rFonts w:ascii="Arial" w:hAnsi="Arial" w:cs="Arial"/>
                <w:noProof w:val="false"/>
                <w:sz w:val="20"/>
              </w:rPr>
              <w:t>kn</w:t>
            </w:r>
          </w:p>
          <w:p w:rsidR="00C76571" w:rsidP="001F4E8F" w:rsidRDefault="00C76571">
            <w:pPr>
              <w:snapToGrid w:val="false"/>
              <w:jc w:val="center"/>
              <w:rPr>
                <w:rFonts w:ascii="Arial" w:hAnsi="Arial" w:cs="Arial"/>
                <w:noProof w:val="false"/>
                <w:sz w:val="20"/>
              </w:rPr>
            </w:pPr>
            <w:r>
              <w:rPr>
                <w:rFonts w:ascii="Arial" w:hAnsi="Arial" w:cs="Arial"/>
                <w:noProof w:val="false"/>
                <w:sz w:val="20"/>
              </w:rPr>
              <w:t>32,31%</w:t>
            </w:r>
          </w:p>
          <w:p w:rsidRPr="004402C5" w:rsidR="00B4006E" w:rsidP="001F4E8F" w:rsidRDefault="00B4006E">
            <w:pPr>
              <w:snapToGrid w:val="false"/>
              <w:jc w:val="center"/>
              <w:rPr>
                <w:rFonts w:ascii="Arial" w:hAnsi="Arial" w:cs="Arial"/>
                <w:noProof w:val="false"/>
                <w:sz w:val="20"/>
              </w:rPr>
            </w:pPr>
          </w:p>
        </w:tc>
      </w:tr>
    </w:tbl>
    <w:p w:rsidRPr="001F0797" w:rsidR="008956C7" w:rsidP="005422E2" w:rsidRDefault="008956C7">
      <w:pPr>
        <w:jc w:val="both"/>
        <w:rPr>
          <w:rFonts w:ascii="Arial" w:hAnsi="Arial" w:cs="Arial"/>
          <w:noProof w:val="false"/>
          <w:szCs w:val="24"/>
        </w:rPr>
      </w:pPr>
    </w:p>
    <w:p w:rsidRPr="001F0797" w:rsidR="0028585D" w:rsidP="005422E2" w:rsidRDefault="00401FE9">
      <w:pPr>
        <w:jc w:val="both"/>
        <w:rPr>
          <w:rFonts w:ascii="Arial" w:hAnsi="Arial" w:cs="Arial"/>
          <w:noProof w:val="false"/>
          <w:szCs w:val="24"/>
        </w:rPr>
      </w:pPr>
      <w:r>
        <w:rPr>
          <w:rFonts w:ascii="Arial" w:hAnsi="Arial" w:cs="Arial"/>
          <w:noProof w:val="false"/>
          <w:szCs w:val="24"/>
        </w:rPr>
        <w:t xml:space="preserve"> </w:t>
      </w:r>
    </w:p>
    <w:p w:rsidRPr="001F0797" w:rsidR="007611DD" w:rsidP="008D0A62" w:rsidRDefault="007611DD">
      <w:pPr>
        <w:jc w:val="both"/>
        <w:rPr>
          <w:rFonts w:ascii="Arial" w:hAnsi="Arial" w:cs="Arial"/>
          <w:noProof w:val="false"/>
          <w:szCs w:val="24"/>
        </w:rPr>
      </w:pPr>
    </w:p>
    <w:p w:rsidRPr="00483CD8" w:rsidR="00D102A9" w:rsidP="00D102A9" w:rsidRDefault="000321A7">
      <w:pPr>
        <w:jc w:val="both"/>
        <w:rPr>
          <w:rFonts w:ascii="Arial" w:hAnsi="Arial" w:cs="Arial"/>
          <w:szCs w:val="24"/>
        </w:rPr>
      </w:pPr>
      <w:r w:rsidRPr="001F0797">
        <w:rPr>
          <w:rFonts w:ascii="Arial" w:hAnsi="Arial" w:cs="Arial"/>
          <w:noProof w:val="false"/>
          <w:szCs w:val="24"/>
        </w:rPr>
        <w:t xml:space="preserve">Utvrđuje se da </w:t>
      </w:r>
      <w:r w:rsidRPr="001F0797" w:rsidR="00766EBB">
        <w:rPr>
          <w:rFonts w:ascii="Arial" w:hAnsi="Arial" w:cs="Arial"/>
          <w:noProof w:val="false"/>
          <w:szCs w:val="24"/>
        </w:rPr>
        <w:t>je</w:t>
      </w:r>
      <w:r w:rsidRPr="001F0797">
        <w:rPr>
          <w:rFonts w:ascii="Arial" w:hAnsi="Arial" w:cs="Arial"/>
          <w:noProof w:val="false"/>
          <w:szCs w:val="24"/>
        </w:rPr>
        <w:t xml:space="preserve"> za</w:t>
      </w:r>
      <w:r w:rsidRPr="001F0797" w:rsidR="001D38B5">
        <w:rPr>
          <w:rFonts w:ascii="Arial" w:hAnsi="Arial" w:cs="Arial"/>
          <w:noProof w:val="false"/>
          <w:szCs w:val="24"/>
        </w:rPr>
        <w:t xml:space="preserve"> izmijenjeni</w:t>
      </w:r>
      <w:r w:rsidRPr="001F0797">
        <w:rPr>
          <w:rFonts w:ascii="Arial" w:hAnsi="Arial" w:cs="Arial"/>
          <w:noProof w:val="false"/>
          <w:szCs w:val="24"/>
        </w:rPr>
        <w:t xml:space="preserve"> plan restrukturiranja glasoval</w:t>
      </w:r>
      <w:r w:rsidRPr="001F0797" w:rsidR="00766EBB">
        <w:rPr>
          <w:rFonts w:ascii="Arial" w:hAnsi="Arial" w:cs="Arial"/>
          <w:noProof w:val="false"/>
          <w:szCs w:val="24"/>
        </w:rPr>
        <w:t xml:space="preserve">o </w:t>
      </w:r>
      <w:r w:rsidR="00C76571">
        <w:rPr>
          <w:rFonts w:ascii="Arial" w:hAnsi="Arial" w:cs="Arial"/>
          <w:noProof w:val="false"/>
          <w:szCs w:val="24"/>
        </w:rPr>
        <w:t>26</w:t>
      </w:r>
      <w:r w:rsidRPr="001F0797" w:rsidR="00766EBB">
        <w:rPr>
          <w:rFonts w:ascii="Arial" w:hAnsi="Arial" w:cs="Arial"/>
          <w:noProof w:val="false"/>
          <w:szCs w:val="24"/>
        </w:rPr>
        <w:t xml:space="preserve"> vjerovnika od ukupno </w:t>
      </w:r>
      <w:r w:rsidR="00C76571">
        <w:rPr>
          <w:rFonts w:ascii="Arial" w:hAnsi="Arial" w:cs="Arial"/>
          <w:noProof w:val="false"/>
          <w:szCs w:val="24"/>
        </w:rPr>
        <w:t>48</w:t>
      </w:r>
      <w:r w:rsidRPr="001F0797" w:rsidR="00766EBB">
        <w:rPr>
          <w:rFonts w:ascii="Arial" w:hAnsi="Arial" w:cs="Arial"/>
          <w:noProof w:val="false"/>
          <w:szCs w:val="24"/>
        </w:rPr>
        <w:t xml:space="preserve"> vjerovnika</w:t>
      </w:r>
      <w:r w:rsidR="00085C68">
        <w:rPr>
          <w:rFonts w:ascii="Arial" w:hAnsi="Arial" w:cs="Arial"/>
          <w:noProof w:val="false"/>
          <w:szCs w:val="24"/>
        </w:rPr>
        <w:t xml:space="preserve"> koji imaju pravo glasa</w:t>
      </w:r>
      <w:r w:rsidRPr="001F0797" w:rsidR="00766EBB">
        <w:rPr>
          <w:rFonts w:ascii="Arial" w:hAnsi="Arial" w:cs="Arial"/>
          <w:noProof w:val="false"/>
          <w:szCs w:val="24"/>
        </w:rPr>
        <w:t xml:space="preserve">, </w:t>
      </w:r>
      <w:r w:rsidRPr="001F0797" w:rsidR="00D102A9">
        <w:rPr>
          <w:rFonts w:ascii="Arial" w:hAnsi="Arial" w:cs="Arial"/>
          <w:szCs w:val="24"/>
        </w:rPr>
        <w:t xml:space="preserve">te da su </w:t>
      </w:r>
      <w:r w:rsidRPr="002B6338" w:rsidR="00D102A9">
        <w:rPr>
          <w:rFonts w:ascii="Arial" w:hAnsi="Arial" w:cs="Arial"/>
          <w:szCs w:val="24"/>
        </w:rPr>
        <w:t xml:space="preserve">za plan restrukturiranja glasali vjerovnici čije tražbine u zbroju iznose </w:t>
      </w:r>
      <w:r w:rsidR="00C76571">
        <w:rPr>
          <w:rFonts w:ascii="Arial" w:hAnsi="Arial" w:cs="Arial"/>
          <w:noProof w:val="false"/>
          <w:szCs w:val="24"/>
        </w:rPr>
        <w:t>1.589.165,82</w:t>
      </w:r>
      <w:r w:rsidRPr="002B6338" w:rsidR="004A65CD">
        <w:rPr>
          <w:rFonts w:ascii="Arial" w:hAnsi="Arial" w:cs="Arial"/>
          <w:noProof w:val="false"/>
          <w:szCs w:val="24"/>
        </w:rPr>
        <w:t xml:space="preserve"> </w:t>
      </w:r>
      <w:r w:rsidRPr="002B6338" w:rsidR="00D102A9">
        <w:rPr>
          <w:rFonts w:ascii="Arial" w:hAnsi="Arial" w:cs="Arial"/>
          <w:szCs w:val="24"/>
        </w:rPr>
        <w:t xml:space="preserve">kn, odnosno </w:t>
      </w:r>
      <w:r w:rsidR="00C76571">
        <w:rPr>
          <w:rFonts w:ascii="Arial" w:hAnsi="Arial" w:cs="Arial"/>
          <w:szCs w:val="24"/>
        </w:rPr>
        <w:t>67,69</w:t>
      </w:r>
      <w:r w:rsidRPr="002B6338" w:rsidR="00D102A9">
        <w:rPr>
          <w:rFonts w:ascii="Arial" w:hAnsi="Arial" w:cs="Arial"/>
          <w:szCs w:val="24"/>
        </w:rPr>
        <w:t xml:space="preserve">%, dok su protiv plana restrukturiranja glasali vjerovnici čije tražbine u zbroju iznose </w:t>
      </w:r>
      <w:r w:rsidR="00C76571">
        <w:rPr>
          <w:rFonts w:ascii="Arial" w:hAnsi="Arial" w:cs="Arial"/>
          <w:szCs w:val="24"/>
        </w:rPr>
        <w:t>758.490,24</w:t>
      </w:r>
      <w:r w:rsidRPr="002B6338" w:rsidR="004A65CD">
        <w:rPr>
          <w:rFonts w:ascii="Arial" w:hAnsi="Arial" w:cs="Arial"/>
          <w:noProof w:val="false"/>
          <w:szCs w:val="24"/>
        </w:rPr>
        <w:t xml:space="preserve"> </w:t>
      </w:r>
      <w:r w:rsidRPr="002B6338" w:rsidR="00D102A9">
        <w:rPr>
          <w:rFonts w:ascii="Arial" w:hAnsi="Arial" w:cs="Arial"/>
          <w:szCs w:val="24"/>
        </w:rPr>
        <w:t xml:space="preserve">kn, odnosno </w:t>
      </w:r>
      <w:r w:rsidR="00C76571">
        <w:rPr>
          <w:rFonts w:ascii="Arial" w:hAnsi="Arial" w:cs="Arial"/>
          <w:szCs w:val="24"/>
        </w:rPr>
        <w:t>32,31</w:t>
      </w:r>
      <w:r w:rsidRPr="002B6338" w:rsidR="00D102A9">
        <w:rPr>
          <w:rFonts w:ascii="Arial" w:hAnsi="Arial" w:cs="Arial"/>
          <w:szCs w:val="24"/>
        </w:rPr>
        <w:t xml:space="preserve">%, od ukupno utvrđenih tražbina vjerovnika </w:t>
      </w:r>
      <w:r w:rsidR="00C76571">
        <w:rPr>
          <w:rFonts w:ascii="Arial" w:hAnsi="Arial" w:cs="Arial"/>
          <w:szCs w:val="24"/>
        </w:rPr>
        <w:t xml:space="preserve">u iznosu od </w:t>
      </w:r>
      <w:r w:rsidR="00C76571">
        <w:rPr>
          <w:rFonts w:ascii="Arial" w:hAnsi="Arial" w:cs="Arial"/>
          <w:bCs/>
          <w:szCs w:val="24"/>
        </w:rPr>
        <w:t>2.347.656,04</w:t>
      </w:r>
      <w:r w:rsidR="00F02CB0">
        <w:rPr>
          <w:rFonts w:ascii="Arial" w:hAnsi="Arial" w:cs="Arial"/>
          <w:bCs/>
          <w:szCs w:val="24"/>
        </w:rPr>
        <w:t xml:space="preserve"> </w:t>
      </w:r>
      <w:r w:rsidRPr="002B6338" w:rsidR="00D102A9">
        <w:rPr>
          <w:rFonts w:ascii="Arial" w:hAnsi="Arial" w:cs="Arial"/>
          <w:szCs w:val="24"/>
        </w:rPr>
        <w:t xml:space="preserve">kn. </w:t>
      </w:r>
    </w:p>
    <w:p w:rsidRPr="001F0797" w:rsidR="00766EBB" w:rsidP="008D0A62" w:rsidRDefault="00766EBB">
      <w:pPr>
        <w:jc w:val="both"/>
        <w:rPr>
          <w:rFonts w:ascii="Arial" w:hAnsi="Arial" w:cs="Arial"/>
          <w:noProof w:val="false"/>
          <w:szCs w:val="24"/>
        </w:rPr>
      </w:pPr>
    </w:p>
    <w:p w:rsidRPr="001F0797" w:rsidR="00690A65" w:rsidP="001D38B5" w:rsidRDefault="00DD5857">
      <w:pPr>
        <w:tabs>
          <w:tab w:val="left" w:pos="4395"/>
        </w:tabs>
        <w:jc w:val="both"/>
        <w:rPr>
          <w:rFonts w:ascii="Arial" w:hAnsi="Arial" w:cs="Arial"/>
          <w:noProof w:val="false"/>
          <w:szCs w:val="24"/>
        </w:rPr>
      </w:pPr>
      <w:r w:rsidRPr="001F0797">
        <w:rPr>
          <w:rFonts w:ascii="Arial" w:hAnsi="Arial" w:cs="Arial"/>
          <w:noProof w:val="false"/>
          <w:szCs w:val="24"/>
        </w:rPr>
        <w:t xml:space="preserve">Utvrđuje se da je za </w:t>
      </w:r>
      <w:r w:rsidRPr="001F0797" w:rsidR="004A65CD">
        <w:rPr>
          <w:rFonts w:ascii="Arial" w:hAnsi="Arial" w:cs="Arial"/>
          <w:noProof w:val="false"/>
          <w:szCs w:val="24"/>
        </w:rPr>
        <w:t xml:space="preserve">izmijenjeni </w:t>
      </w:r>
      <w:r w:rsidRPr="001F0797">
        <w:rPr>
          <w:rFonts w:ascii="Arial" w:hAnsi="Arial" w:cs="Arial"/>
          <w:noProof w:val="false"/>
          <w:szCs w:val="24"/>
        </w:rPr>
        <w:t>plan restrukturiranja glasovala većina svih vjerovnika</w:t>
      </w:r>
      <w:r w:rsidRPr="001F0797" w:rsidR="001D38B5">
        <w:rPr>
          <w:rFonts w:ascii="Arial" w:hAnsi="Arial" w:cs="Arial"/>
          <w:noProof w:val="false"/>
          <w:szCs w:val="24"/>
        </w:rPr>
        <w:t xml:space="preserve">, kao i da </w:t>
      </w:r>
      <w:r w:rsidRPr="001F0797" w:rsidR="006A72C3">
        <w:rPr>
          <w:rFonts w:ascii="Arial" w:hAnsi="Arial" w:cs="Arial"/>
          <w:noProof w:val="false"/>
          <w:szCs w:val="24"/>
        </w:rPr>
        <w:t>zbroj tražbina vjerovnika koji su glasali</w:t>
      </w:r>
      <w:r w:rsidRPr="001F0797" w:rsidR="004A65CD">
        <w:rPr>
          <w:rFonts w:ascii="Arial" w:hAnsi="Arial" w:cs="Arial"/>
          <w:noProof w:val="false"/>
          <w:szCs w:val="24"/>
        </w:rPr>
        <w:t xml:space="preserve"> ZA plan restrukturiranja</w:t>
      </w:r>
      <w:r w:rsidRPr="001F0797" w:rsidR="006A72C3">
        <w:rPr>
          <w:rFonts w:ascii="Arial" w:hAnsi="Arial" w:cs="Arial"/>
          <w:noProof w:val="false"/>
          <w:szCs w:val="24"/>
        </w:rPr>
        <w:t xml:space="preserve"> </w:t>
      </w:r>
      <w:r w:rsidR="00E20A3F">
        <w:rPr>
          <w:rFonts w:ascii="Arial" w:hAnsi="Arial" w:cs="Arial"/>
          <w:noProof w:val="false"/>
          <w:szCs w:val="24"/>
        </w:rPr>
        <w:t xml:space="preserve">dvostruko </w:t>
      </w:r>
      <w:r w:rsidRPr="001F0797" w:rsidR="006A72C3">
        <w:rPr>
          <w:rFonts w:ascii="Arial" w:hAnsi="Arial" w:cs="Arial"/>
          <w:noProof w:val="false"/>
          <w:szCs w:val="24"/>
        </w:rPr>
        <w:t>prelazi zb</w:t>
      </w:r>
      <w:r w:rsidRPr="001F0797" w:rsidR="001D38B5">
        <w:rPr>
          <w:rFonts w:ascii="Arial" w:hAnsi="Arial" w:cs="Arial"/>
          <w:noProof w:val="false"/>
          <w:szCs w:val="24"/>
        </w:rPr>
        <w:t>roj</w:t>
      </w:r>
      <w:r w:rsidRPr="001F0797" w:rsidR="006A72C3">
        <w:rPr>
          <w:rFonts w:ascii="Arial" w:hAnsi="Arial" w:cs="Arial"/>
          <w:noProof w:val="false"/>
          <w:szCs w:val="24"/>
        </w:rPr>
        <w:t xml:space="preserve"> tražbin</w:t>
      </w:r>
      <w:r w:rsidRPr="001F0797" w:rsidR="004A65CD">
        <w:rPr>
          <w:rFonts w:ascii="Arial" w:hAnsi="Arial" w:cs="Arial"/>
          <w:noProof w:val="false"/>
          <w:szCs w:val="24"/>
        </w:rPr>
        <w:t>a vjerovnika koji su glasovali PROTIV</w:t>
      </w:r>
      <w:r w:rsidRPr="001F0797" w:rsidR="006A72C3">
        <w:rPr>
          <w:rFonts w:ascii="Arial" w:hAnsi="Arial" w:cs="Arial"/>
          <w:noProof w:val="false"/>
          <w:szCs w:val="24"/>
        </w:rPr>
        <w:t xml:space="preserve"> prihvaćanja plana restrukturiranja. </w:t>
      </w:r>
    </w:p>
    <w:p w:rsidRPr="001F0797" w:rsidR="000321A7" w:rsidP="008D0A62" w:rsidRDefault="000321A7">
      <w:pPr>
        <w:jc w:val="both"/>
        <w:rPr>
          <w:rFonts w:ascii="Arial" w:hAnsi="Arial" w:cs="Arial"/>
          <w:noProof w:val="false"/>
          <w:szCs w:val="24"/>
        </w:rPr>
      </w:pPr>
    </w:p>
    <w:p w:rsidRPr="001F0797" w:rsidR="00814929" w:rsidP="00814929" w:rsidRDefault="00814929">
      <w:pPr>
        <w:jc w:val="both"/>
        <w:rPr>
          <w:rFonts w:ascii="Arial" w:hAnsi="Arial" w:cs="Arial"/>
          <w:noProof w:val="false"/>
          <w:szCs w:val="24"/>
        </w:rPr>
      </w:pPr>
      <w:r w:rsidRPr="001F0797">
        <w:rPr>
          <w:rFonts w:ascii="Arial" w:hAnsi="Arial" w:cs="Arial"/>
          <w:noProof w:val="false"/>
          <w:szCs w:val="24"/>
        </w:rPr>
        <w:t xml:space="preserve">Nakon toga sud utvrđuje prihvaćanje </w:t>
      </w:r>
      <w:r w:rsidRPr="001F0797" w:rsidR="006A72C3">
        <w:rPr>
          <w:rFonts w:ascii="Arial" w:hAnsi="Arial" w:cs="Arial"/>
          <w:noProof w:val="false"/>
          <w:szCs w:val="24"/>
        </w:rPr>
        <w:t xml:space="preserve">Izmijenjenog </w:t>
      </w:r>
      <w:r w:rsidRPr="001F0797">
        <w:rPr>
          <w:rFonts w:ascii="Arial" w:hAnsi="Arial" w:cs="Arial"/>
          <w:noProof w:val="false"/>
          <w:szCs w:val="24"/>
        </w:rPr>
        <w:t>plana restrukturiranja i ispunjavanje uvjeta za potvrđivanje predstečajnog sporazuma sukladno članku 61. SZ-a.</w:t>
      </w:r>
    </w:p>
    <w:p w:rsidRPr="001F0797" w:rsidR="00226FD1" w:rsidP="00814929" w:rsidRDefault="00226FD1">
      <w:pPr>
        <w:jc w:val="both"/>
        <w:rPr>
          <w:rFonts w:ascii="Arial" w:hAnsi="Arial" w:cs="Arial"/>
          <w:noProof w:val="false"/>
          <w:szCs w:val="24"/>
        </w:rPr>
      </w:pPr>
    </w:p>
    <w:p w:rsidRPr="001F0797" w:rsidR="00814929" w:rsidP="00814929" w:rsidRDefault="00814929">
      <w:pPr>
        <w:rPr>
          <w:rFonts w:ascii="Arial" w:hAnsi="Arial" w:cs="Arial"/>
          <w:noProof w:val="false"/>
          <w:szCs w:val="24"/>
        </w:rPr>
      </w:pPr>
    </w:p>
    <w:p w:rsidRPr="001F0797" w:rsidR="00814929" w:rsidP="00814929" w:rsidRDefault="00814929">
      <w:pPr>
        <w:rPr>
          <w:rFonts w:ascii="Arial" w:hAnsi="Arial" w:cs="Arial"/>
          <w:noProof w:val="false"/>
          <w:szCs w:val="24"/>
        </w:rPr>
      </w:pPr>
      <w:r w:rsidRPr="001F0797">
        <w:rPr>
          <w:rFonts w:ascii="Arial" w:hAnsi="Arial" w:cs="Arial"/>
          <w:noProof w:val="false"/>
          <w:szCs w:val="24"/>
        </w:rPr>
        <w:t>Sud donosi</w:t>
      </w:r>
    </w:p>
    <w:p w:rsidRPr="001F0797" w:rsidR="00814929" w:rsidP="00814929" w:rsidRDefault="00814929">
      <w:pPr>
        <w:jc w:val="center"/>
        <w:rPr>
          <w:rFonts w:ascii="Arial" w:hAnsi="Arial" w:cs="Arial"/>
          <w:noProof w:val="false"/>
          <w:szCs w:val="24"/>
        </w:rPr>
      </w:pPr>
      <w:r w:rsidRPr="001F0797">
        <w:rPr>
          <w:rFonts w:ascii="Arial" w:hAnsi="Arial" w:cs="Arial"/>
          <w:noProof w:val="false"/>
          <w:szCs w:val="24"/>
        </w:rPr>
        <w:t>r j e š e n j e</w:t>
      </w:r>
    </w:p>
    <w:p w:rsidRPr="001F0797" w:rsidR="00814929" w:rsidP="00814929" w:rsidRDefault="00814929">
      <w:pPr>
        <w:jc w:val="center"/>
        <w:rPr>
          <w:rFonts w:ascii="Arial" w:hAnsi="Arial" w:cs="Arial"/>
          <w:noProof w:val="false"/>
          <w:szCs w:val="24"/>
        </w:rPr>
      </w:pPr>
    </w:p>
    <w:p w:rsidRPr="001F0797" w:rsidR="00814929" w:rsidP="00814929" w:rsidRDefault="00814929">
      <w:pPr>
        <w:jc w:val="both"/>
        <w:rPr>
          <w:rFonts w:ascii="Arial" w:hAnsi="Arial" w:cs="Arial"/>
          <w:noProof w:val="false"/>
          <w:szCs w:val="24"/>
        </w:rPr>
      </w:pPr>
      <w:r w:rsidRPr="001F0797">
        <w:rPr>
          <w:rFonts w:ascii="Arial" w:hAnsi="Arial" w:cs="Arial"/>
          <w:noProof w:val="false"/>
          <w:szCs w:val="24"/>
        </w:rPr>
        <w:t>I. Ročište se zaključuje.</w:t>
      </w:r>
    </w:p>
    <w:p w:rsidRPr="001F0797" w:rsidR="00814929" w:rsidP="00814929" w:rsidRDefault="00814929">
      <w:pPr>
        <w:jc w:val="both"/>
        <w:rPr>
          <w:rFonts w:ascii="Arial" w:hAnsi="Arial" w:cs="Arial"/>
          <w:noProof w:val="false"/>
          <w:szCs w:val="24"/>
        </w:rPr>
      </w:pPr>
    </w:p>
    <w:p w:rsidRPr="001F0797" w:rsidR="00814929" w:rsidP="00814929" w:rsidRDefault="00814929">
      <w:pPr>
        <w:jc w:val="both"/>
        <w:rPr>
          <w:rFonts w:ascii="Arial" w:hAnsi="Arial" w:cs="Arial"/>
          <w:noProof w:val="false"/>
          <w:szCs w:val="24"/>
        </w:rPr>
      </w:pPr>
      <w:r w:rsidRPr="001F0797">
        <w:rPr>
          <w:rFonts w:ascii="Arial" w:hAnsi="Arial" w:cs="Arial"/>
          <w:noProof w:val="false"/>
          <w:szCs w:val="24"/>
        </w:rPr>
        <w:t xml:space="preserve">II. Odluka </w:t>
      </w:r>
      <w:r w:rsidRPr="001F0797" w:rsidR="004A65CD">
        <w:rPr>
          <w:rFonts w:ascii="Arial" w:hAnsi="Arial" w:cs="Arial"/>
          <w:noProof w:val="false"/>
          <w:szCs w:val="24"/>
        </w:rPr>
        <w:t>će uslijediti</w:t>
      </w:r>
      <w:r w:rsidRPr="001F0797">
        <w:rPr>
          <w:rFonts w:ascii="Arial" w:hAnsi="Arial" w:cs="Arial"/>
          <w:noProof w:val="false"/>
          <w:szCs w:val="24"/>
        </w:rPr>
        <w:t xml:space="preserve"> pis</w:t>
      </w:r>
      <w:r w:rsidRPr="001F0797" w:rsidR="001D38B5">
        <w:rPr>
          <w:rFonts w:ascii="Arial" w:hAnsi="Arial" w:cs="Arial"/>
          <w:noProof w:val="false"/>
          <w:szCs w:val="24"/>
        </w:rPr>
        <w:t>an</w:t>
      </w:r>
      <w:r w:rsidRPr="001F0797">
        <w:rPr>
          <w:rFonts w:ascii="Arial" w:hAnsi="Arial" w:cs="Arial"/>
          <w:noProof w:val="false"/>
          <w:szCs w:val="24"/>
        </w:rPr>
        <w:t>im putem.</w:t>
      </w:r>
    </w:p>
    <w:p w:rsidRPr="001F0797" w:rsidR="00814929" w:rsidP="00814929" w:rsidRDefault="00814929">
      <w:pPr>
        <w:jc w:val="center"/>
        <w:rPr>
          <w:rFonts w:ascii="Arial" w:hAnsi="Arial" w:cs="Arial"/>
          <w:noProof w:val="false"/>
          <w:szCs w:val="24"/>
        </w:rPr>
      </w:pPr>
    </w:p>
    <w:p w:rsidRPr="001F0797" w:rsidR="005422E2" w:rsidP="005422E2" w:rsidRDefault="008D279A">
      <w:pPr>
        <w:jc w:val="center"/>
        <w:rPr>
          <w:rFonts w:ascii="Arial" w:hAnsi="Arial" w:cs="Arial"/>
          <w:noProof w:val="false"/>
          <w:szCs w:val="24"/>
        </w:rPr>
      </w:pPr>
      <w:r w:rsidRPr="001F0797">
        <w:rPr>
          <w:rFonts w:ascii="Arial" w:hAnsi="Arial" w:cs="Arial"/>
          <w:noProof w:val="false"/>
          <w:szCs w:val="24"/>
        </w:rPr>
        <w:t>Dovršeno:</w:t>
      </w:r>
      <w:r w:rsidR="002B384B">
        <w:rPr>
          <w:rFonts w:ascii="Arial" w:hAnsi="Arial" w:cs="Arial"/>
          <w:noProof w:val="false"/>
          <w:szCs w:val="24"/>
        </w:rPr>
        <w:t xml:space="preserve"> 11,00</w:t>
      </w:r>
      <w:r w:rsidRPr="001F0797" w:rsidR="00B80015">
        <w:rPr>
          <w:rFonts w:ascii="Arial" w:hAnsi="Arial" w:cs="Arial"/>
          <w:noProof w:val="false"/>
          <w:szCs w:val="24"/>
        </w:rPr>
        <w:t xml:space="preserve"> </w:t>
      </w:r>
      <w:r w:rsidRPr="001F0797" w:rsidR="005422E2">
        <w:rPr>
          <w:rFonts w:ascii="Arial" w:hAnsi="Arial" w:cs="Arial"/>
          <w:noProof w:val="false"/>
          <w:szCs w:val="24"/>
        </w:rPr>
        <w:t>sati</w:t>
      </w:r>
    </w:p>
    <w:p w:rsidRPr="001F0797" w:rsidR="0079562A" w:rsidP="0079562A" w:rsidRDefault="0079562A">
      <w:pPr>
        <w:jc w:val="center"/>
        <w:rPr>
          <w:rFonts w:ascii="Arial" w:hAnsi="Arial" w:cs="Arial"/>
          <w:noProof w:val="false"/>
          <w:szCs w:val="24"/>
        </w:rPr>
      </w:pPr>
      <w:r>
        <w:rPr>
          <w:rFonts w:ascii="Arial" w:hAnsi="Arial" w:cs="Arial"/>
          <w:noProof w:val="false"/>
          <w:szCs w:val="24"/>
        </w:rPr>
        <w:t xml:space="preserve">                                                                                           </w:t>
      </w:r>
      <w:r w:rsidRPr="001F0797">
        <w:rPr>
          <w:rFonts w:ascii="Arial" w:hAnsi="Arial" w:cs="Arial"/>
          <w:noProof w:val="false"/>
          <w:szCs w:val="24"/>
        </w:rPr>
        <w:t>Sudac:</w:t>
      </w:r>
    </w:p>
    <w:p w:rsidR="0079562A" w:rsidP="0079562A" w:rsidRDefault="0079562A">
      <w:pPr>
        <w:jc w:val="both"/>
        <w:rPr>
          <w:rFonts w:ascii="Arial" w:hAnsi="Arial" w:cs="Arial"/>
          <w:noProof w:val="false"/>
          <w:szCs w:val="24"/>
        </w:rPr>
      </w:pPr>
      <w:r>
        <w:rPr>
          <w:rFonts w:ascii="Arial" w:hAnsi="Arial" w:cs="Arial"/>
          <w:noProof w:val="false"/>
          <w:szCs w:val="24"/>
        </w:rPr>
        <w:t xml:space="preserve">                                                                                                </w:t>
      </w:r>
      <w:r w:rsidRPr="001F0797">
        <w:rPr>
          <w:rFonts w:ascii="Arial" w:hAnsi="Arial" w:cs="Arial"/>
          <w:noProof w:val="false"/>
          <w:szCs w:val="24"/>
        </w:rPr>
        <w:t>Goranka Boljkovac</w:t>
      </w:r>
    </w:p>
    <w:p w:rsidR="003F3DAD" w:rsidP="0079562A" w:rsidRDefault="003F3DAD">
      <w:pPr>
        <w:jc w:val="both"/>
        <w:rPr>
          <w:rFonts w:ascii="Arial" w:hAnsi="Arial" w:cs="Arial"/>
          <w:noProof w:val="false"/>
          <w:szCs w:val="24"/>
        </w:rPr>
      </w:pPr>
    </w:p>
    <w:p w:rsidRPr="001F0797" w:rsidR="004E1AB1" w:rsidP="004E1AB1" w:rsidRDefault="004E1AB1">
      <w:pPr>
        <w:jc w:val="both"/>
        <w:rPr>
          <w:rFonts w:ascii="Arial" w:hAnsi="Arial" w:cs="Arial"/>
          <w:noProof w:val="false"/>
          <w:szCs w:val="24"/>
        </w:rPr>
      </w:pPr>
      <w:r w:rsidRPr="001F0797">
        <w:rPr>
          <w:rFonts w:ascii="Arial" w:hAnsi="Arial" w:cs="Arial"/>
          <w:noProof w:val="false"/>
          <w:szCs w:val="24"/>
        </w:rPr>
        <w:t>Za dužnika:</w:t>
      </w:r>
    </w:p>
    <w:p w:rsidR="004E1AB1" w:rsidP="0079562A" w:rsidRDefault="004E1AB1">
      <w:pPr>
        <w:jc w:val="both"/>
        <w:rPr>
          <w:rFonts w:ascii="Arial" w:hAnsi="Arial" w:cs="Arial"/>
          <w:szCs w:val="24"/>
        </w:rPr>
      </w:pPr>
      <w:r>
        <w:rPr>
          <w:rFonts w:ascii="Arial" w:hAnsi="Arial" w:cs="Arial"/>
          <w:noProof w:val="false"/>
          <w:szCs w:val="24"/>
        </w:rPr>
        <w:t>-</w:t>
      </w:r>
      <w:r w:rsidRPr="004E1AB1">
        <w:rPr>
          <w:rFonts w:ascii="Arial" w:hAnsi="Arial" w:cs="Arial"/>
          <w:szCs w:val="24"/>
        </w:rPr>
        <w:t xml:space="preserve"> </w:t>
      </w:r>
      <w:r>
        <w:rPr>
          <w:rFonts w:ascii="Arial" w:hAnsi="Arial" w:cs="Arial"/>
          <w:szCs w:val="24"/>
        </w:rPr>
        <w:t xml:space="preserve">punomoćnik Juraj Janković, </w:t>
      </w:r>
    </w:p>
    <w:p w:rsidRPr="001F0797" w:rsidR="0079562A" w:rsidP="004E1AB1" w:rsidRDefault="004E1AB1">
      <w:pPr>
        <w:jc w:val="both"/>
        <w:rPr>
          <w:rFonts w:ascii="Arial" w:hAnsi="Arial" w:cs="Arial"/>
          <w:szCs w:val="24"/>
        </w:rPr>
      </w:pPr>
      <w:r>
        <w:rPr>
          <w:rFonts w:ascii="Arial" w:hAnsi="Arial" w:cs="Arial"/>
          <w:szCs w:val="24"/>
        </w:rPr>
        <w:t>odvjetnički vježbenik</w:t>
      </w:r>
    </w:p>
    <w:p w:rsidRPr="001F0797" w:rsidR="0079562A" w:rsidP="0079562A" w:rsidRDefault="0079562A">
      <w:pPr>
        <w:ind w:left="7080"/>
        <w:jc w:val="both"/>
        <w:rPr>
          <w:rFonts w:ascii="Arial" w:hAnsi="Arial" w:cs="Arial"/>
          <w:noProof w:val="false"/>
          <w:szCs w:val="24"/>
        </w:rPr>
      </w:pPr>
      <w:r>
        <w:rPr>
          <w:rFonts w:ascii="Arial" w:hAnsi="Arial" w:cs="Arial"/>
          <w:noProof w:val="false"/>
          <w:szCs w:val="24"/>
        </w:rPr>
        <w:t xml:space="preserve">    </w:t>
      </w:r>
      <w:r w:rsidRPr="001F0797">
        <w:rPr>
          <w:rFonts w:ascii="Arial" w:hAnsi="Arial" w:cs="Arial"/>
          <w:noProof w:val="false"/>
          <w:szCs w:val="24"/>
        </w:rPr>
        <w:t>Zapisničar:</w:t>
      </w:r>
    </w:p>
    <w:p w:rsidR="0079562A" w:rsidP="0079562A" w:rsidRDefault="0079562A">
      <w:pPr>
        <w:jc w:val="both"/>
        <w:rPr>
          <w:rFonts w:ascii="Arial" w:hAnsi="Arial" w:cs="Arial"/>
          <w:noProof w:val="false"/>
          <w:szCs w:val="24"/>
        </w:rPr>
      </w:pPr>
      <w:r>
        <w:rPr>
          <w:rFonts w:ascii="Arial" w:hAnsi="Arial" w:cs="Arial"/>
          <w:noProof w:val="false"/>
          <w:szCs w:val="24"/>
        </w:rPr>
        <w:t xml:space="preserve">                                                                                                    </w:t>
      </w:r>
      <w:r w:rsidRPr="001F0797">
        <w:rPr>
          <w:rFonts w:ascii="Arial" w:hAnsi="Arial" w:cs="Arial"/>
          <w:noProof w:val="false"/>
          <w:szCs w:val="24"/>
        </w:rPr>
        <w:t>Renata Klokočki</w:t>
      </w:r>
    </w:p>
    <w:p w:rsidRPr="001F0797" w:rsidR="004E1AB1" w:rsidP="0079562A" w:rsidRDefault="004E1AB1">
      <w:pPr>
        <w:jc w:val="both"/>
        <w:rPr>
          <w:rFonts w:ascii="Arial" w:hAnsi="Arial" w:cs="Arial"/>
          <w:noProof w:val="false"/>
          <w:szCs w:val="24"/>
        </w:rPr>
      </w:pPr>
    </w:p>
    <w:p w:rsidRPr="001F0797" w:rsidR="0079562A" w:rsidP="0079562A" w:rsidRDefault="0079562A">
      <w:pPr>
        <w:jc w:val="both"/>
        <w:rPr>
          <w:rFonts w:ascii="Arial" w:hAnsi="Arial" w:cs="Arial"/>
          <w:noProof w:val="false"/>
          <w:szCs w:val="24"/>
        </w:rPr>
      </w:pPr>
    </w:p>
    <w:p w:rsidRPr="001F0797" w:rsidR="0079562A" w:rsidP="0079562A" w:rsidRDefault="0079562A">
      <w:pPr>
        <w:rPr>
          <w:rFonts w:ascii="Arial" w:hAnsi="Arial" w:cs="Arial"/>
          <w:szCs w:val="24"/>
        </w:rPr>
      </w:pPr>
      <w:r w:rsidRPr="001F0797">
        <w:rPr>
          <w:rFonts w:ascii="Arial" w:hAnsi="Arial" w:cs="Arial"/>
          <w:szCs w:val="24"/>
        </w:rPr>
        <w:t>Za vjerovnike:</w:t>
      </w:r>
    </w:p>
    <w:p w:rsidR="0079562A" w:rsidP="0079562A" w:rsidRDefault="0079562A">
      <w:pPr>
        <w:jc w:val="both"/>
        <w:rPr>
          <w:rFonts w:ascii="Arial" w:hAnsi="Arial" w:cs="Arial"/>
          <w:noProof w:val="false"/>
          <w:szCs w:val="24"/>
        </w:rPr>
      </w:pPr>
      <w:r>
        <w:rPr>
          <w:rFonts w:ascii="Arial" w:hAnsi="Arial" w:cs="Arial"/>
          <w:szCs w:val="24"/>
        </w:rPr>
        <w:t>-</w:t>
      </w:r>
      <w:r w:rsidRPr="004E1AB1" w:rsidR="004E1AB1">
        <w:rPr>
          <w:rFonts w:ascii="Arial" w:hAnsi="Arial" w:cs="Arial"/>
          <w:szCs w:val="24"/>
        </w:rPr>
        <w:t xml:space="preserve"> </w:t>
      </w:r>
      <w:r w:rsidR="004E1AB1">
        <w:rPr>
          <w:rFonts w:ascii="Arial" w:hAnsi="Arial" w:cs="Arial"/>
          <w:szCs w:val="24"/>
        </w:rPr>
        <w:t>za Republiku Hrvatsku, Ministarstvo financija, Porezna uprava – zakonska zastupnica Željka Matić Zaborski, zamjenica ŽDO u Karlovcu</w:t>
      </w:r>
      <w:r>
        <w:rPr>
          <w:rFonts w:ascii="Arial" w:hAnsi="Arial" w:cs="Arial"/>
          <w:szCs w:val="24"/>
        </w:rPr>
        <w:t xml:space="preserve"> </w:t>
      </w:r>
    </w:p>
    <w:p w:rsidRPr="001F0797" w:rsidR="004A65CD" w:rsidP="004A65CD" w:rsidRDefault="004A65CD">
      <w:pPr>
        <w:jc w:val="both"/>
        <w:rPr>
          <w:rFonts w:ascii="Arial" w:hAnsi="Arial" w:cs="Arial"/>
          <w:szCs w:val="24"/>
        </w:rPr>
      </w:pPr>
    </w:p>
    <w:sectPr w:rsidRPr="001F0797" w:rsidR="004A65CD" w:rsidSect="004A5E79">
      <w:headerReference w:type="default" r:id="rId10"/>
      <w:pgSz w:w="11906" w:h="16838"/>
      <w:pgMar w:top="1843" w:right="1417" w:bottom="1985"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B4F06" w:rsidP="00407E36" w:rsidRDefault="00CB4F06">
      <w:r>
        <w:separator/>
      </w:r>
    </w:p>
  </w:endnote>
  <w:endnote w:type="continuationSeparator" w:id="0">
    <w:p w:rsidR="00CB4F06" w:rsidP="00407E36" w:rsidRDefault="00CB4F0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B4F06" w:rsidP="00407E36" w:rsidRDefault="00CB4F06">
      <w:r>
        <w:separator/>
      </w:r>
    </w:p>
  </w:footnote>
  <w:footnote w:type="continuationSeparator" w:id="0">
    <w:p w:rsidR="00CB4F06" w:rsidP="00407E36" w:rsidRDefault="00CB4F0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B4F06" w:rsidP="001715C6" w:rsidRDefault="00CB4F06">
    <w:pPr>
      <w:pStyle w:val="Zaglavlje"/>
      <w:tabs>
        <w:tab w:val="left" w:pos="7190"/>
      </w:tabs>
    </w:pPr>
    <w:r>
      <w:tab/>
    </w:r>
    <w:sdt>
      <w:sdtPr>
        <w:id w:val="1025217810"/>
        <w:docPartObj>
          <w:docPartGallery w:val="Page Numbers (Top of Page)"/>
          <w:docPartUnique/>
        </w:docPartObj>
      </w:sdtPr>
      <w:sdtEndPr/>
      <w:sdtContent>
        <w:r>
          <w:fldChar w:fldCharType="begin"/>
        </w:r>
        <w:r>
          <w:instrText>PAGE   \* MERGEFORMAT</w:instrText>
        </w:r>
        <w:r>
          <w:fldChar w:fldCharType="separate"/>
        </w:r>
        <w:r w:rsidR="00B34BD8">
          <w:t>12</w:t>
        </w:r>
        <w:r>
          <w:fldChar w:fldCharType="end"/>
        </w:r>
      </w:sdtContent>
    </w:sdt>
    <w:r>
      <w:tab/>
    </w:r>
  </w:p>
  <w:p w:rsidRPr="001F0797" w:rsidR="00CB4F06" w:rsidP="001715C6" w:rsidRDefault="00CB4F06">
    <w:pPr>
      <w:ind w:left="6372" w:firstLine="708"/>
      <w:jc w:val="both"/>
      <w:rPr>
        <w:rFonts w:ascii="Arial" w:hAnsi="Arial" w:cs="Arial"/>
        <w:noProof w:val="false"/>
        <w:szCs w:val="24"/>
      </w:rPr>
    </w:pPr>
    <w:r>
      <w:rPr>
        <w:rFonts w:ascii="Arial" w:hAnsi="Arial" w:cs="Arial"/>
      </w:rPr>
      <w:t>4 St-1846/2021-61</w:t>
    </w:r>
  </w:p>
  <w:p w:rsidRPr="001F0797" w:rsidR="00CB4F06" w:rsidP="001715C6" w:rsidRDefault="00CB4F06">
    <w:pPr>
      <w:tabs>
        <w:tab w:val="left" w:pos="7630"/>
        <w:tab w:val="right" w:pos="9072"/>
      </w:tabs>
      <w:rPr>
        <w:rFonts w:ascii="Arial" w:hAnsi="Arial" w:cs="Arial"/>
        <w:noProof w:val="false"/>
        <w:szCs w:val="24"/>
      </w:rPr>
    </w:pPr>
    <w:r>
      <w:tab/>
      <w:t xml:space="preserve">                                                                                   </w:t>
    </w:r>
  </w:p>
  <w:p w:rsidRPr="00407E36" w:rsidR="00CB4F06" w:rsidP="00407E36" w:rsidRDefault="00CB4F06">
    <w:pPr>
      <w:pStyle w:val="Zaglavlje"/>
      <w:tabs>
        <w:tab w:val="clear" w:pos="4536"/>
        <w:tab w:val="clear" w:pos="9072"/>
        <w:tab w:val="left" w:pos="7780"/>
      </w:tabs>
      <w:rPr>
        <w:rFonts w:ascii="Times New Roman" w:hAnsi="Times New Roman"/>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val="num" w:pos="720"/>
        </w:tabs>
        <w:ind w:left="720" w:hanging="360"/>
      </w:pPr>
      <w:rPr>
        <w:rFonts w:ascii="Symbol" w:hAnsi="Symbol" w:cs="Times New Roman"/>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642866"/>
    <w:multiLevelType w:val="hybridMultilevel"/>
    <w:tmpl w:val="81BA1D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7E16FFE"/>
    <w:multiLevelType w:val="hybridMultilevel"/>
    <w:tmpl w:val="3334AD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FDC00E7"/>
    <w:multiLevelType w:val="hybridMultilevel"/>
    <w:tmpl w:val="AAF06A78"/>
    <w:lvl w:ilvl="0" w:tplc="EE4A1D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746275E"/>
    <w:multiLevelType w:val="hybridMultilevel"/>
    <w:tmpl w:val="6AA60514"/>
    <w:lvl w:ilvl="0" w:tplc="A5008720">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4DF3FB4"/>
    <w:multiLevelType w:val="hybridMultilevel"/>
    <w:tmpl w:val="DE4A3664"/>
    <w:lvl w:ilvl="0" w:tplc="61824336">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76323059"/>
    <w:multiLevelType w:val="hybridMultilevel"/>
    <w:tmpl w:val="53FEB150"/>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0"/>
  </w:num>
  <w:num w:numId="3">
    <w:abstractNumId w:val="1"/>
  </w:num>
  <w:num w:numId="4">
    <w:abstractNumId w:val="7"/>
  </w:num>
  <w:num w:numId="5">
    <w:abstractNumId w:val="2"/>
  </w:num>
  <w:num w:numId="6">
    <w:abstractNumId w:val="5"/>
  </w:num>
  <w:num w:numId="7">
    <w:abstractNumId w:val="6"/>
  </w:num>
  <w:num w:numId="8">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79A"/>
    <w:rsid w:val="000010CC"/>
    <w:rsid w:val="00014530"/>
    <w:rsid w:val="00022F03"/>
    <w:rsid w:val="0002383A"/>
    <w:rsid w:val="00031B56"/>
    <w:rsid w:val="000321A7"/>
    <w:rsid w:val="0003585A"/>
    <w:rsid w:val="00043CA0"/>
    <w:rsid w:val="00044902"/>
    <w:rsid w:val="000518B4"/>
    <w:rsid w:val="00053DB6"/>
    <w:rsid w:val="00063F0E"/>
    <w:rsid w:val="000718FC"/>
    <w:rsid w:val="00075E7A"/>
    <w:rsid w:val="00085C68"/>
    <w:rsid w:val="00087224"/>
    <w:rsid w:val="00087FC5"/>
    <w:rsid w:val="000A7DE8"/>
    <w:rsid w:val="000B0433"/>
    <w:rsid w:val="000B3FBD"/>
    <w:rsid w:val="000C153E"/>
    <w:rsid w:val="000D1A55"/>
    <w:rsid w:val="000D1E94"/>
    <w:rsid w:val="000D70B6"/>
    <w:rsid w:val="000E04EC"/>
    <w:rsid w:val="000E1768"/>
    <w:rsid w:val="000E654D"/>
    <w:rsid w:val="000E6F6F"/>
    <w:rsid w:val="000E7659"/>
    <w:rsid w:val="000F0453"/>
    <w:rsid w:val="000F79FB"/>
    <w:rsid w:val="00100DAB"/>
    <w:rsid w:val="00101500"/>
    <w:rsid w:val="00101CBA"/>
    <w:rsid w:val="00105565"/>
    <w:rsid w:val="00111766"/>
    <w:rsid w:val="00121ED2"/>
    <w:rsid w:val="00123EC4"/>
    <w:rsid w:val="00126522"/>
    <w:rsid w:val="001316A0"/>
    <w:rsid w:val="00136CF9"/>
    <w:rsid w:val="001425E1"/>
    <w:rsid w:val="00142D9B"/>
    <w:rsid w:val="001469DE"/>
    <w:rsid w:val="0015060B"/>
    <w:rsid w:val="0015405C"/>
    <w:rsid w:val="00160B4A"/>
    <w:rsid w:val="00167ADB"/>
    <w:rsid w:val="001715C6"/>
    <w:rsid w:val="00172BB7"/>
    <w:rsid w:val="001730B0"/>
    <w:rsid w:val="0018388D"/>
    <w:rsid w:val="00185446"/>
    <w:rsid w:val="00186A5B"/>
    <w:rsid w:val="001A3552"/>
    <w:rsid w:val="001D0BD0"/>
    <w:rsid w:val="001D0FBD"/>
    <w:rsid w:val="001D13C7"/>
    <w:rsid w:val="001D38B5"/>
    <w:rsid w:val="001D63F9"/>
    <w:rsid w:val="001E21C8"/>
    <w:rsid w:val="001E6C2C"/>
    <w:rsid w:val="001F0797"/>
    <w:rsid w:val="001F1573"/>
    <w:rsid w:val="001F4E8F"/>
    <w:rsid w:val="00215A01"/>
    <w:rsid w:val="002175AD"/>
    <w:rsid w:val="00217CFE"/>
    <w:rsid w:val="00226DB4"/>
    <w:rsid w:val="00226FD1"/>
    <w:rsid w:val="00235087"/>
    <w:rsid w:val="00237EC7"/>
    <w:rsid w:val="00240056"/>
    <w:rsid w:val="00243D94"/>
    <w:rsid w:val="00246995"/>
    <w:rsid w:val="00263520"/>
    <w:rsid w:val="00270FEA"/>
    <w:rsid w:val="0028585D"/>
    <w:rsid w:val="00290D56"/>
    <w:rsid w:val="00296824"/>
    <w:rsid w:val="002A488B"/>
    <w:rsid w:val="002A5AEE"/>
    <w:rsid w:val="002B1D89"/>
    <w:rsid w:val="002B2B80"/>
    <w:rsid w:val="002B384B"/>
    <w:rsid w:val="002B6338"/>
    <w:rsid w:val="002B6AA1"/>
    <w:rsid w:val="002C2603"/>
    <w:rsid w:val="002C2A20"/>
    <w:rsid w:val="002C320A"/>
    <w:rsid w:val="002D2D2D"/>
    <w:rsid w:val="002E5D7A"/>
    <w:rsid w:val="002F13A8"/>
    <w:rsid w:val="002F60E0"/>
    <w:rsid w:val="002F6422"/>
    <w:rsid w:val="0030133A"/>
    <w:rsid w:val="003037FE"/>
    <w:rsid w:val="00307D46"/>
    <w:rsid w:val="003234D9"/>
    <w:rsid w:val="00330D65"/>
    <w:rsid w:val="0033246E"/>
    <w:rsid w:val="00343C8E"/>
    <w:rsid w:val="00344EA2"/>
    <w:rsid w:val="00351118"/>
    <w:rsid w:val="00354CB3"/>
    <w:rsid w:val="00365686"/>
    <w:rsid w:val="00372A27"/>
    <w:rsid w:val="00372AE9"/>
    <w:rsid w:val="003927F2"/>
    <w:rsid w:val="003A18BE"/>
    <w:rsid w:val="003A21BA"/>
    <w:rsid w:val="003B3DAC"/>
    <w:rsid w:val="003B76E5"/>
    <w:rsid w:val="003C4E09"/>
    <w:rsid w:val="003C6831"/>
    <w:rsid w:val="003C6DA7"/>
    <w:rsid w:val="003C7231"/>
    <w:rsid w:val="003C74AE"/>
    <w:rsid w:val="003D37BF"/>
    <w:rsid w:val="003E6104"/>
    <w:rsid w:val="003F1CDA"/>
    <w:rsid w:val="003F3DAD"/>
    <w:rsid w:val="003F48D8"/>
    <w:rsid w:val="00401FE9"/>
    <w:rsid w:val="00406C00"/>
    <w:rsid w:val="00407A46"/>
    <w:rsid w:val="00407E36"/>
    <w:rsid w:val="00410B3E"/>
    <w:rsid w:val="00420400"/>
    <w:rsid w:val="00434216"/>
    <w:rsid w:val="004402C5"/>
    <w:rsid w:val="00440CFE"/>
    <w:rsid w:val="0044249E"/>
    <w:rsid w:val="00442ACA"/>
    <w:rsid w:val="0044425A"/>
    <w:rsid w:val="004456FE"/>
    <w:rsid w:val="0045018C"/>
    <w:rsid w:val="0045132C"/>
    <w:rsid w:val="00454794"/>
    <w:rsid w:val="004549A2"/>
    <w:rsid w:val="00474E24"/>
    <w:rsid w:val="0048076E"/>
    <w:rsid w:val="00480CC0"/>
    <w:rsid w:val="00483CD8"/>
    <w:rsid w:val="004977D3"/>
    <w:rsid w:val="004A5D2D"/>
    <w:rsid w:val="004A5E79"/>
    <w:rsid w:val="004A65CD"/>
    <w:rsid w:val="004A757E"/>
    <w:rsid w:val="004B2659"/>
    <w:rsid w:val="004C3C54"/>
    <w:rsid w:val="004D13FF"/>
    <w:rsid w:val="004D7F8C"/>
    <w:rsid w:val="004E1AB1"/>
    <w:rsid w:val="004E78F9"/>
    <w:rsid w:val="004F02EC"/>
    <w:rsid w:val="00500627"/>
    <w:rsid w:val="005025C3"/>
    <w:rsid w:val="005031CB"/>
    <w:rsid w:val="0050444E"/>
    <w:rsid w:val="00507B4D"/>
    <w:rsid w:val="005159F0"/>
    <w:rsid w:val="00521FF9"/>
    <w:rsid w:val="00525880"/>
    <w:rsid w:val="00530C53"/>
    <w:rsid w:val="005332B9"/>
    <w:rsid w:val="005422E2"/>
    <w:rsid w:val="00544C90"/>
    <w:rsid w:val="005472E9"/>
    <w:rsid w:val="00553926"/>
    <w:rsid w:val="005622CD"/>
    <w:rsid w:val="0056454C"/>
    <w:rsid w:val="00583D03"/>
    <w:rsid w:val="00583F09"/>
    <w:rsid w:val="005850B8"/>
    <w:rsid w:val="005861AB"/>
    <w:rsid w:val="00595227"/>
    <w:rsid w:val="00595FD6"/>
    <w:rsid w:val="00596C61"/>
    <w:rsid w:val="00597675"/>
    <w:rsid w:val="005A322E"/>
    <w:rsid w:val="005A5090"/>
    <w:rsid w:val="005B5817"/>
    <w:rsid w:val="005B7FFB"/>
    <w:rsid w:val="005C6A0D"/>
    <w:rsid w:val="005C7560"/>
    <w:rsid w:val="005D05B8"/>
    <w:rsid w:val="005D3FEA"/>
    <w:rsid w:val="005D67AE"/>
    <w:rsid w:val="005D75AE"/>
    <w:rsid w:val="005E364C"/>
    <w:rsid w:val="005E4024"/>
    <w:rsid w:val="005E4520"/>
    <w:rsid w:val="005F3A4D"/>
    <w:rsid w:val="005F3BB9"/>
    <w:rsid w:val="0060227C"/>
    <w:rsid w:val="00625002"/>
    <w:rsid w:val="006342DA"/>
    <w:rsid w:val="006359C2"/>
    <w:rsid w:val="0066732E"/>
    <w:rsid w:val="006707C2"/>
    <w:rsid w:val="006716A9"/>
    <w:rsid w:val="00672012"/>
    <w:rsid w:val="00683C88"/>
    <w:rsid w:val="00686989"/>
    <w:rsid w:val="00690A65"/>
    <w:rsid w:val="00693C74"/>
    <w:rsid w:val="00695BE1"/>
    <w:rsid w:val="006A2B99"/>
    <w:rsid w:val="006A5793"/>
    <w:rsid w:val="006A5D4B"/>
    <w:rsid w:val="006A72C3"/>
    <w:rsid w:val="006B3E8C"/>
    <w:rsid w:val="006B6DD2"/>
    <w:rsid w:val="006E551D"/>
    <w:rsid w:val="006E6AC6"/>
    <w:rsid w:val="006F18D5"/>
    <w:rsid w:val="006F3F5F"/>
    <w:rsid w:val="00706CDA"/>
    <w:rsid w:val="00720A62"/>
    <w:rsid w:val="007233AB"/>
    <w:rsid w:val="00730B87"/>
    <w:rsid w:val="00733CA3"/>
    <w:rsid w:val="007346B2"/>
    <w:rsid w:val="00756BC0"/>
    <w:rsid w:val="007611DD"/>
    <w:rsid w:val="0076196C"/>
    <w:rsid w:val="00762FD4"/>
    <w:rsid w:val="00766EBB"/>
    <w:rsid w:val="0077329F"/>
    <w:rsid w:val="007817AA"/>
    <w:rsid w:val="0079562A"/>
    <w:rsid w:val="00797AE1"/>
    <w:rsid w:val="007A53FC"/>
    <w:rsid w:val="007B15C7"/>
    <w:rsid w:val="007B208A"/>
    <w:rsid w:val="007B35A3"/>
    <w:rsid w:val="007C289D"/>
    <w:rsid w:val="007C7D83"/>
    <w:rsid w:val="007E1F23"/>
    <w:rsid w:val="007F2DC1"/>
    <w:rsid w:val="00801272"/>
    <w:rsid w:val="00810DD1"/>
    <w:rsid w:val="00812DF4"/>
    <w:rsid w:val="008133AA"/>
    <w:rsid w:val="0081475D"/>
    <w:rsid w:val="00814929"/>
    <w:rsid w:val="00816E3F"/>
    <w:rsid w:val="00821F29"/>
    <w:rsid w:val="0083111F"/>
    <w:rsid w:val="00861768"/>
    <w:rsid w:val="008640A0"/>
    <w:rsid w:val="0086652E"/>
    <w:rsid w:val="008729EF"/>
    <w:rsid w:val="00875674"/>
    <w:rsid w:val="0088116E"/>
    <w:rsid w:val="00881BA8"/>
    <w:rsid w:val="00884979"/>
    <w:rsid w:val="00887C2E"/>
    <w:rsid w:val="008956C7"/>
    <w:rsid w:val="008964AF"/>
    <w:rsid w:val="008A009F"/>
    <w:rsid w:val="008A06EA"/>
    <w:rsid w:val="008A19DF"/>
    <w:rsid w:val="008B4DF0"/>
    <w:rsid w:val="008B53BF"/>
    <w:rsid w:val="008C213E"/>
    <w:rsid w:val="008C6062"/>
    <w:rsid w:val="008D0A62"/>
    <w:rsid w:val="008D279A"/>
    <w:rsid w:val="008D561A"/>
    <w:rsid w:val="008E5BBA"/>
    <w:rsid w:val="008F17AA"/>
    <w:rsid w:val="008F2798"/>
    <w:rsid w:val="009020B0"/>
    <w:rsid w:val="00902FEC"/>
    <w:rsid w:val="00905EA0"/>
    <w:rsid w:val="00923AF1"/>
    <w:rsid w:val="009538B6"/>
    <w:rsid w:val="0095728D"/>
    <w:rsid w:val="009641A3"/>
    <w:rsid w:val="009855B9"/>
    <w:rsid w:val="00986970"/>
    <w:rsid w:val="009948E8"/>
    <w:rsid w:val="00995113"/>
    <w:rsid w:val="009A0D32"/>
    <w:rsid w:val="009B0BBA"/>
    <w:rsid w:val="009E31C2"/>
    <w:rsid w:val="009F1A39"/>
    <w:rsid w:val="009F56D4"/>
    <w:rsid w:val="009F6A71"/>
    <w:rsid w:val="00A00AFC"/>
    <w:rsid w:val="00A02F8A"/>
    <w:rsid w:val="00A26DA9"/>
    <w:rsid w:val="00A44380"/>
    <w:rsid w:val="00A44D15"/>
    <w:rsid w:val="00A5022D"/>
    <w:rsid w:val="00A50CBD"/>
    <w:rsid w:val="00A57E14"/>
    <w:rsid w:val="00A75D04"/>
    <w:rsid w:val="00A940C7"/>
    <w:rsid w:val="00A95FB3"/>
    <w:rsid w:val="00AB0B2F"/>
    <w:rsid w:val="00AB3AF0"/>
    <w:rsid w:val="00AB63A2"/>
    <w:rsid w:val="00AB7735"/>
    <w:rsid w:val="00AD05F7"/>
    <w:rsid w:val="00AD21DA"/>
    <w:rsid w:val="00AD3327"/>
    <w:rsid w:val="00AD3BEE"/>
    <w:rsid w:val="00AD40C4"/>
    <w:rsid w:val="00AD537B"/>
    <w:rsid w:val="00AE105F"/>
    <w:rsid w:val="00AE24A8"/>
    <w:rsid w:val="00AE6212"/>
    <w:rsid w:val="00AF0B06"/>
    <w:rsid w:val="00AF2C61"/>
    <w:rsid w:val="00AF6F79"/>
    <w:rsid w:val="00B002E7"/>
    <w:rsid w:val="00B02DF1"/>
    <w:rsid w:val="00B033D6"/>
    <w:rsid w:val="00B04236"/>
    <w:rsid w:val="00B1092E"/>
    <w:rsid w:val="00B11BC9"/>
    <w:rsid w:val="00B1558C"/>
    <w:rsid w:val="00B21EC7"/>
    <w:rsid w:val="00B254D6"/>
    <w:rsid w:val="00B34BD8"/>
    <w:rsid w:val="00B4006E"/>
    <w:rsid w:val="00B4672C"/>
    <w:rsid w:val="00B46FAD"/>
    <w:rsid w:val="00B47291"/>
    <w:rsid w:val="00B502E2"/>
    <w:rsid w:val="00B55081"/>
    <w:rsid w:val="00B676D4"/>
    <w:rsid w:val="00B67EDD"/>
    <w:rsid w:val="00B71DE0"/>
    <w:rsid w:val="00B72568"/>
    <w:rsid w:val="00B80015"/>
    <w:rsid w:val="00B81904"/>
    <w:rsid w:val="00B855C1"/>
    <w:rsid w:val="00B87FB1"/>
    <w:rsid w:val="00B95924"/>
    <w:rsid w:val="00BA17EC"/>
    <w:rsid w:val="00BA41EA"/>
    <w:rsid w:val="00BA6D07"/>
    <w:rsid w:val="00BA7A2F"/>
    <w:rsid w:val="00BA7C0E"/>
    <w:rsid w:val="00BB7BE4"/>
    <w:rsid w:val="00BC1EF3"/>
    <w:rsid w:val="00BC416F"/>
    <w:rsid w:val="00BD09CF"/>
    <w:rsid w:val="00BD2129"/>
    <w:rsid w:val="00BD2EA0"/>
    <w:rsid w:val="00BD3752"/>
    <w:rsid w:val="00BD4B58"/>
    <w:rsid w:val="00C01EAF"/>
    <w:rsid w:val="00C07D70"/>
    <w:rsid w:val="00C10500"/>
    <w:rsid w:val="00C11623"/>
    <w:rsid w:val="00C135E6"/>
    <w:rsid w:val="00C13874"/>
    <w:rsid w:val="00C1468C"/>
    <w:rsid w:val="00C177F3"/>
    <w:rsid w:val="00C2557B"/>
    <w:rsid w:val="00C319A4"/>
    <w:rsid w:val="00C3530D"/>
    <w:rsid w:val="00C4333B"/>
    <w:rsid w:val="00C43C8B"/>
    <w:rsid w:val="00C45BAE"/>
    <w:rsid w:val="00C47CDA"/>
    <w:rsid w:val="00C5606B"/>
    <w:rsid w:val="00C62C45"/>
    <w:rsid w:val="00C712C0"/>
    <w:rsid w:val="00C71370"/>
    <w:rsid w:val="00C737E0"/>
    <w:rsid w:val="00C76571"/>
    <w:rsid w:val="00C83EC9"/>
    <w:rsid w:val="00C85259"/>
    <w:rsid w:val="00C852F3"/>
    <w:rsid w:val="00C96399"/>
    <w:rsid w:val="00CA2AA7"/>
    <w:rsid w:val="00CB4F06"/>
    <w:rsid w:val="00CC0470"/>
    <w:rsid w:val="00CC466B"/>
    <w:rsid w:val="00CD25D4"/>
    <w:rsid w:val="00CD7240"/>
    <w:rsid w:val="00CF5644"/>
    <w:rsid w:val="00D0152D"/>
    <w:rsid w:val="00D102A9"/>
    <w:rsid w:val="00D16FEE"/>
    <w:rsid w:val="00D2071B"/>
    <w:rsid w:val="00D275E9"/>
    <w:rsid w:val="00D27CCE"/>
    <w:rsid w:val="00D27DDA"/>
    <w:rsid w:val="00D27EB8"/>
    <w:rsid w:val="00D42067"/>
    <w:rsid w:val="00D44C39"/>
    <w:rsid w:val="00D54705"/>
    <w:rsid w:val="00D7036E"/>
    <w:rsid w:val="00D80A55"/>
    <w:rsid w:val="00D80C7B"/>
    <w:rsid w:val="00D83D80"/>
    <w:rsid w:val="00D8631A"/>
    <w:rsid w:val="00D86C95"/>
    <w:rsid w:val="00D94147"/>
    <w:rsid w:val="00D964F7"/>
    <w:rsid w:val="00DA04A5"/>
    <w:rsid w:val="00DA1839"/>
    <w:rsid w:val="00DA25A9"/>
    <w:rsid w:val="00DA3BB0"/>
    <w:rsid w:val="00DB42AE"/>
    <w:rsid w:val="00DB69DE"/>
    <w:rsid w:val="00DC7B2A"/>
    <w:rsid w:val="00DD5857"/>
    <w:rsid w:val="00DF10B6"/>
    <w:rsid w:val="00DF23E8"/>
    <w:rsid w:val="00DF580A"/>
    <w:rsid w:val="00E00B60"/>
    <w:rsid w:val="00E01598"/>
    <w:rsid w:val="00E03C11"/>
    <w:rsid w:val="00E03F0C"/>
    <w:rsid w:val="00E20A3F"/>
    <w:rsid w:val="00E22FB4"/>
    <w:rsid w:val="00E333C4"/>
    <w:rsid w:val="00E3564A"/>
    <w:rsid w:val="00E37D2B"/>
    <w:rsid w:val="00E4027D"/>
    <w:rsid w:val="00E427FA"/>
    <w:rsid w:val="00E54C06"/>
    <w:rsid w:val="00E55319"/>
    <w:rsid w:val="00E63262"/>
    <w:rsid w:val="00E6524E"/>
    <w:rsid w:val="00E70247"/>
    <w:rsid w:val="00E7068D"/>
    <w:rsid w:val="00E80CC1"/>
    <w:rsid w:val="00E81207"/>
    <w:rsid w:val="00E82794"/>
    <w:rsid w:val="00EA4646"/>
    <w:rsid w:val="00EC2E4D"/>
    <w:rsid w:val="00EC5115"/>
    <w:rsid w:val="00ED14A7"/>
    <w:rsid w:val="00ED1EF5"/>
    <w:rsid w:val="00ED3D25"/>
    <w:rsid w:val="00EE30D1"/>
    <w:rsid w:val="00EF634E"/>
    <w:rsid w:val="00EF7CA2"/>
    <w:rsid w:val="00F02CB0"/>
    <w:rsid w:val="00F04925"/>
    <w:rsid w:val="00F04F78"/>
    <w:rsid w:val="00F05056"/>
    <w:rsid w:val="00F12A3C"/>
    <w:rsid w:val="00F14BAE"/>
    <w:rsid w:val="00F15830"/>
    <w:rsid w:val="00F21A50"/>
    <w:rsid w:val="00F26A43"/>
    <w:rsid w:val="00F27C48"/>
    <w:rsid w:val="00F3480B"/>
    <w:rsid w:val="00F401C8"/>
    <w:rsid w:val="00F4079A"/>
    <w:rsid w:val="00F461F0"/>
    <w:rsid w:val="00F516D9"/>
    <w:rsid w:val="00F53726"/>
    <w:rsid w:val="00F55110"/>
    <w:rsid w:val="00F5753A"/>
    <w:rsid w:val="00F6204E"/>
    <w:rsid w:val="00F642E8"/>
    <w:rsid w:val="00F65AF9"/>
    <w:rsid w:val="00F66B6E"/>
    <w:rsid w:val="00F762E1"/>
    <w:rsid w:val="00F80D3B"/>
    <w:rsid w:val="00F82AF2"/>
    <w:rsid w:val="00F90A3F"/>
    <w:rsid w:val="00F90A47"/>
    <w:rsid w:val="00FA45E2"/>
    <w:rsid w:val="00FB772A"/>
    <w:rsid w:val="00FC030A"/>
    <w:rsid w:val="00FC5883"/>
    <w:rsid w:val="00FD641C"/>
    <w:rsid w:val="00FD6A6D"/>
    <w:rsid w:val="00FD7109"/>
    <w:rsid w:val="00FD716B"/>
    <w:rsid w:val="00FD7D2A"/>
    <w:rsid w:val="00FE015D"/>
    <w:rsid w:val="00FF64AF"/>
    <w:rsid w:val="00FF7F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List"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Hyperlink" w:uiPriority="0"/>
    <w:lsdException w:name="FollowedHyperlink"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30D65"/>
    <w:rPr>
      <w:rFonts w:ascii="Verdana" w:hAnsi="Verdana" w:eastAsia="Times New Roman" w:cs="Times New Roman"/>
      <w:noProof/>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02383A"/>
    <w:pPr>
      <w:ind w:left="720"/>
      <w:contextualSpacing/>
    </w:pPr>
  </w:style>
  <w:style w:type="character" w:styleId="OdlomakpopisaChar" w:customStyle="true">
    <w:name w:val="Odlomak popisa Char"/>
    <w:basedOn w:val="Zadanifontodlomka"/>
    <w:link w:val="Odlomakpopisa"/>
    <w:uiPriority w:val="34"/>
    <w:locked/>
    <w:rsid w:val="0002383A"/>
    <w:rPr>
      <w:rFonts w:ascii="Verdana" w:hAnsi="Verdana" w:eastAsia="Times New Roman" w:cs="Times New Roman"/>
      <w:noProof/>
      <w:szCs w:val="20"/>
      <w:lang w:eastAsia="hr-HR"/>
    </w:rPr>
  </w:style>
  <w:style w:type="character" w:styleId="WW8Num1z0" w:customStyle="true">
    <w:name w:val="WW8Num1z0"/>
    <w:rsid w:val="0060227C"/>
    <w:rPr>
      <w:rFonts w:ascii="Symbol" w:hAnsi="Symbol" w:eastAsia="Calibri" w:cs="Times New Roman"/>
    </w:rPr>
  </w:style>
  <w:style w:type="character" w:styleId="WW8Num1z1" w:customStyle="true">
    <w:name w:val="WW8Num1z1"/>
    <w:rsid w:val="0060227C"/>
    <w:rPr>
      <w:rFonts w:ascii="Courier New" w:hAnsi="Courier New" w:cs="Courier New"/>
    </w:rPr>
  </w:style>
  <w:style w:type="character" w:styleId="WW8Num1z2" w:customStyle="true">
    <w:name w:val="WW8Num1z2"/>
    <w:rsid w:val="0060227C"/>
    <w:rPr>
      <w:rFonts w:ascii="Wingdings" w:hAnsi="Wingdings"/>
    </w:rPr>
  </w:style>
  <w:style w:type="character" w:styleId="WW8Num1z3" w:customStyle="true">
    <w:name w:val="WW8Num1z3"/>
    <w:rsid w:val="0060227C"/>
    <w:rPr>
      <w:rFonts w:ascii="Symbol" w:hAnsi="Symbol"/>
    </w:rPr>
  </w:style>
  <w:style w:type="character" w:styleId="Zadanifontodlomka1" w:customStyle="true">
    <w:name w:val="Zadani font odlomka1"/>
    <w:rsid w:val="0060227C"/>
  </w:style>
  <w:style w:type="character" w:styleId="Hiperveza">
    <w:name w:val="Hyperlink"/>
    <w:basedOn w:val="Zadanifontodlomka1"/>
    <w:semiHidden/>
    <w:rsid w:val="0060227C"/>
    <w:rPr>
      <w:color w:val="0000FF"/>
      <w:u w:val="single"/>
    </w:rPr>
  </w:style>
  <w:style w:type="character" w:styleId="SlijeenaHiperveza">
    <w:name w:val="FollowedHyperlink"/>
    <w:basedOn w:val="Zadanifontodlomka1"/>
    <w:semiHidden/>
    <w:rsid w:val="0060227C"/>
    <w:rPr>
      <w:color w:val="800080"/>
      <w:u w:val="single"/>
    </w:rPr>
  </w:style>
  <w:style w:type="paragraph" w:styleId="Naslov1" w:customStyle="true">
    <w:name w:val="Naslov1"/>
    <w:basedOn w:val="Normal"/>
    <w:next w:val="Tijeloteksta"/>
    <w:rsid w:val="0060227C"/>
    <w:pPr>
      <w:keepNext/>
      <w:suppressAutoHyphens/>
      <w:spacing w:before="240" w:after="120" w:line="276" w:lineRule="auto"/>
    </w:pPr>
    <w:rPr>
      <w:rFonts w:ascii="Arial" w:hAnsi="Arial" w:eastAsia="Lucida Sans Unicode" w:cs="Tahoma"/>
      <w:noProof w:val="false"/>
      <w:sz w:val="28"/>
      <w:szCs w:val="28"/>
      <w:lang w:eastAsia="ar-SA"/>
    </w:rPr>
  </w:style>
  <w:style w:type="paragraph" w:styleId="Tijeloteksta">
    <w:name w:val="Body Text"/>
    <w:basedOn w:val="Normal"/>
    <w:link w:val="TijelotekstaChar"/>
    <w:semiHidden/>
    <w:rsid w:val="0060227C"/>
    <w:pPr>
      <w:suppressAutoHyphens/>
      <w:spacing w:after="120" w:line="276" w:lineRule="auto"/>
    </w:pPr>
    <w:rPr>
      <w:rFonts w:ascii="Calibri" w:hAnsi="Calibri" w:eastAsia="Calibri" w:cs="Calibri"/>
      <w:noProof w:val="false"/>
      <w:sz w:val="22"/>
      <w:szCs w:val="22"/>
      <w:lang w:eastAsia="ar-SA"/>
    </w:rPr>
  </w:style>
  <w:style w:type="character" w:styleId="TijelotekstaChar" w:customStyle="true">
    <w:name w:val="Tijelo teksta Char"/>
    <w:basedOn w:val="Zadanifontodlomka"/>
    <w:link w:val="Tijeloteksta"/>
    <w:semiHidden/>
    <w:rsid w:val="0060227C"/>
    <w:rPr>
      <w:rFonts w:ascii="Calibri" w:hAnsi="Calibri" w:eastAsia="Calibri" w:cs="Calibri"/>
      <w:sz w:val="22"/>
      <w:lang w:eastAsia="ar-SA"/>
    </w:rPr>
  </w:style>
  <w:style w:type="paragraph" w:styleId="Popis">
    <w:name w:val="List"/>
    <w:basedOn w:val="Tijeloteksta"/>
    <w:semiHidden/>
    <w:rsid w:val="0060227C"/>
    <w:rPr>
      <w:rFonts w:cs="Tahoma"/>
    </w:rPr>
  </w:style>
  <w:style w:type="paragraph" w:styleId="Opis" w:customStyle="true">
    <w:name w:val="Opis"/>
    <w:basedOn w:val="Normal"/>
    <w:rsid w:val="0060227C"/>
    <w:pPr>
      <w:suppressLineNumbers/>
      <w:suppressAutoHyphens/>
      <w:spacing w:before="120" w:after="120" w:line="276" w:lineRule="auto"/>
    </w:pPr>
    <w:rPr>
      <w:rFonts w:ascii="Calibri" w:hAnsi="Calibri" w:eastAsia="Calibri" w:cs="Tahoma"/>
      <w:i/>
      <w:iCs/>
      <w:noProof w:val="false"/>
      <w:szCs w:val="24"/>
      <w:lang w:eastAsia="ar-SA"/>
    </w:rPr>
  </w:style>
  <w:style w:type="paragraph" w:styleId="Indeks" w:customStyle="true">
    <w:name w:val="Indeks"/>
    <w:basedOn w:val="Normal"/>
    <w:rsid w:val="0060227C"/>
    <w:pPr>
      <w:suppressLineNumbers/>
      <w:suppressAutoHyphens/>
      <w:spacing w:after="200" w:line="276" w:lineRule="auto"/>
    </w:pPr>
    <w:rPr>
      <w:rFonts w:ascii="Calibri" w:hAnsi="Calibri" w:eastAsia="Calibri" w:cs="Tahoma"/>
      <w:noProof w:val="false"/>
      <w:sz w:val="22"/>
      <w:szCs w:val="22"/>
      <w:lang w:eastAsia="ar-SA"/>
    </w:rPr>
  </w:style>
  <w:style w:type="paragraph" w:styleId="xl106" w:customStyle="true">
    <w:name w:val="xl106"/>
    <w:basedOn w:val="Normal"/>
    <w:rsid w:val="0060227C"/>
    <w:pPr>
      <w:suppressAutoHyphens/>
      <w:spacing w:before="280" w:after="280"/>
    </w:pPr>
    <w:rPr>
      <w:rFonts w:ascii="Times New Roman" w:hAnsi="Times New Roman"/>
      <w:noProof w:val="false"/>
      <w:sz w:val="16"/>
      <w:szCs w:val="16"/>
      <w:lang w:eastAsia="ar-SA"/>
    </w:rPr>
  </w:style>
  <w:style w:type="paragraph" w:styleId="xl107" w:customStyle="true">
    <w:name w:val="xl107"/>
    <w:basedOn w:val="Normal"/>
    <w:rsid w:val="0060227C"/>
    <w:pPr>
      <w:suppressAutoHyphens/>
      <w:spacing w:before="280" w:after="280"/>
    </w:pPr>
    <w:rPr>
      <w:rFonts w:ascii="Times New Roman" w:hAnsi="Times New Roman"/>
      <w:noProof w:val="false"/>
      <w:sz w:val="16"/>
      <w:szCs w:val="16"/>
      <w:lang w:eastAsia="ar-SA"/>
    </w:rPr>
  </w:style>
  <w:style w:type="paragraph" w:styleId="xl108" w:customStyle="true">
    <w:name w:val="xl108"/>
    <w:basedOn w:val="Normal"/>
    <w:rsid w:val="0060227C"/>
    <w:pPr>
      <w:suppressAutoHyphens/>
      <w:spacing w:before="280" w:after="280"/>
      <w:jc w:val="center"/>
    </w:pPr>
    <w:rPr>
      <w:rFonts w:ascii="Times New Roman" w:hAnsi="Times New Roman"/>
      <w:noProof w:val="false"/>
      <w:sz w:val="16"/>
      <w:szCs w:val="16"/>
      <w:lang w:eastAsia="ar-SA"/>
    </w:rPr>
  </w:style>
  <w:style w:type="paragraph" w:styleId="xl109" w:customStyle="true">
    <w:name w:val="xl109"/>
    <w:basedOn w:val="Normal"/>
    <w:rsid w:val="0060227C"/>
    <w:pPr>
      <w:suppressAutoHyphens/>
      <w:spacing w:before="280" w:after="280"/>
      <w:jc w:val="right"/>
    </w:pPr>
    <w:rPr>
      <w:rFonts w:ascii="Times New Roman" w:hAnsi="Times New Roman"/>
      <w:noProof w:val="false"/>
      <w:sz w:val="16"/>
      <w:szCs w:val="16"/>
      <w:lang w:eastAsia="ar-SA"/>
    </w:rPr>
  </w:style>
  <w:style w:type="paragraph" w:styleId="xl110" w:customStyle="true">
    <w:name w:val="xl110"/>
    <w:basedOn w:val="Normal"/>
    <w:rsid w:val="0060227C"/>
    <w:pPr>
      <w:suppressAutoHyphens/>
      <w:spacing w:before="280" w:after="280"/>
      <w:jc w:val="right"/>
    </w:pPr>
    <w:rPr>
      <w:rFonts w:ascii="Times New Roman" w:hAnsi="Times New Roman"/>
      <w:noProof w:val="false"/>
      <w:sz w:val="16"/>
      <w:szCs w:val="16"/>
      <w:lang w:eastAsia="ar-SA"/>
    </w:rPr>
  </w:style>
  <w:style w:type="paragraph" w:styleId="xl111" w:customStyle="true">
    <w:name w:val="xl111"/>
    <w:basedOn w:val="Normal"/>
    <w:rsid w:val="0060227C"/>
    <w:pPr>
      <w:suppressAutoHyphens/>
      <w:spacing w:before="280" w:after="280"/>
      <w:jc w:val="right"/>
      <w:textAlignment w:val="center"/>
    </w:pPr>
    <w:rPr>
      <w:rFonts w:ascii="Times New Roman" w:hAnsi="Times New Roman"/>
      <w:noProof w:val="false"/>
      <w:sz w:val="16"/>
      <w:szCs w:val="16"/>
      <w:lang w:eastAsia="ar-SA"/>
    </w:rPr>
  </w:style>
  <w:style w:type="paragraph" w:styleId="xl112" w:customStyle="true">
    <w:name w:val="xl112"/>
    <w:basedOn w:val="Normal"/>
    <w:rsid w:val="0060227C"/>
    <w:pPr>
      <w:shd w:val="clear" w:color="auto" w:fill="00CCFF"/>
      <w:suppressAutoHyphens/>
      <w:spacing w:before="280" w:after="280"/>
      <w:jc w:val="center"/>
      <w:textAlignment w:val="center"/>
    </w:pPr>
    <w:rPr>
      <w:rFonts w:ascii="Times New Roman" w:hAnsi="Times New Roman"/>
      <w:b/>
      <w:bCs/>
      <w:noProof w:val="false"/>
      <w:sz w:val="22"/>
      <w:szCs w:val="22"/>
      <w:lang w:eastAsia="ar-SA"/>
    </w:rPr>
  </w:style>
  <w:style w:type="paragraph" w:styleId="xl113" w:customStyle="true">
    <w:name w:val="xl113"/>
    <w:basedOn w:val="Normal"/>
    <w:rsid w:val="0060227C"/>
    <w:pPr>
      <w:shd w:val="clear" w:color="auto" w:fill="00CCFF"/>
      <w:suppressAutoHyphens/>
      <w:spacing w:before="280" w:after="280"/>
      <w:textAlignment w:val="center"/>
    </w:pPr>
    <w:rPr>
      <w:rFonts w:ascii="Times New Roman" w:hAnsi="Times New Roman"/>
      <w:b/>
      <w:bCs/>
      <w:noProof w:val="false"/>
      <w:sz w:val="22"/>
      <w:szCs w:val="22"/>
      <w:lang w:eastAsia="ar-SA"/>
    </w:rPr>
  </w:style>
  <w:style w:type="paragraph" w:styleId="xl114" w:customStyle="true">
    <w:name w:val="xl114"/>
    <w:basedOn w:val="Normal"/>
    <w:rsid w:val="0060227C"/>
    <w:pPr>
      <w:shd w:val="clear" w:color="auto" w:fill="00CCFF"/>
      <w:suppressAutoHyphens/>
      <w:spacing w:before="280" w:after="280"/>
      <w:jc w:val="center"/>
      <w:textAlignment w:val="center"/>
    </w:pPr>
    <w:rPr>
      <w:rFonts w:ascii="Times New Roman" w:hAnsi="Times New Roman"/>
      <w:b/>
      <w:bCs/>
      <w:noProof w:val="false"/>
      <w:sz w:val="22"/>
      <w:szCs w:val="22"/>
      <w:lang w:eastAsia="ar-SA"/>
    </w:rPr>
  </w:style>
  <w:style w:type="paragraph" w:styleId="xl115" w:customStyle="true">
    <w:name w:val="xl115"/>
    <w:basedOn w:val="Normal"/>
    <w:rsid w:val="0060227C"/>
    <w:pPr>
      <w:suppressAutoHyphens/>
      <w:spacing w:before="280" w:after="280"/>
      <w:jc w:val="center"/>
      <w:textAlignment w:val="center"/>
    </w:pPr>
    <w:rPr>
      <w:rFonts w:ascii="Times New Roman" w:hAnsi="Times New Roman"/>
      <w:noProof w:val="false"/>
      <w:sz w:val="22"/>
      <w:szCs w:val="22"/>
      <w:lang w:eastAsia="ar-SA"/>
    </w:rPr>
  </w:style>
  <w:style w:type="paragraph" w:styleId="xl116" w:customStyle="true">
    <w:name w:val="xl116"/>
    <w:basedOn w:val="Normal"/>
    <w:rsid w:val="0060227C"/>
    <w:pPr>
      <w:suppressAutoHyphens/>
      <w:spacing w:before="280" w:after="280"/>
      <w:textAlignment w:val="center"/>
    </w:pPr>
    <w:rPr>
      <w:rFonts w:ascii="Times New Roman" w:hAnsi="Times New Roman"/>
      <w:noProof w:val="false"/>
      <w:sz w:val="22"/>
      <w:szCs w:val="22"/>
      <w:lang w:eastAsia="ar-SA"/>
    </w:rPr>
  </w:style>
  <w:style w:type="paragraph" w:styleId="xl117" w:customStyle="true">
    <w:name w:val="xl117"/>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18" w:customStyle="true">
    <w:name w:val="xl118"/>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19" w:customStyle="true">
    <w:name w:val="xl119"/>
    <w:basedOn w:val="Normal"/>
    <w:rsid w:val="0060227C"/>
    <w:pPr>
      <w:suppressAutoHyphens/>
      <w:spacing w:before="280" w:after="280"/>
    </w:pPr>
    <w:rPr>
      <w:rFonts w:ascii="Times New Roman" w:hAnsi="Times New Roman"/>
      <w:noProof w:val="false"/>
      <w:szCs w:val="24"/>
      <w:lang w:eastAsia="ar-SA"/>
    </w:rPr>
  </w:style>
  <w:style w:type="paragraph" w:styleId="xl120" w:customStyle="true">
    <w:name w:val="xl120"/>
    <w:basedOn w:val="Normal"/>
    <w:rsid w:val="0060227C"/>
    <w:pPr>
      <w:suppressAutoHyphens/>
      <w:spacing w:before="280" w:after="280"/>
      <w:jc w:val="center"/>
      <w:textAlignment w:val="center"/>
    </w:pPr>
    <w:rPr>
      <w:rFonts w:ascii="Times New Roman" w:hAnsi="Times New Roman"/>
      <w:noProof w:val="false"/>
      <w:color w:val="FF0000"/>
      <w:sz w:val="22"/>
      <w:szCs w:val="22"/>
      <w:lang w:eastAsia="ar-SA"/>
    </w:rPr>
  </w:style>
  <w:style w:type="paragraph" w:styleId="xl121" w:customStyle="true">
    <w:name w:val="xl121"/>
    <w:basedOn w:val="Normal"/>
    <w:rsid w:val="0060227C"/>
    <w:pPr>
      <w:suppressAutoHyphens/>
      <w:spacing w:before="280" w:after="280"/>
      <w:textAlignment w:val="center"/>
    </w:pPr>
    <w:rPr>
      <w:rFonts w:ascii="Times New Roman" w:hAnsi="Times New Roman"/>
      <w:noProof w:val="false"/>
      <w:color w:val="FF0000"/>
      <w:sz w:val="22"/>
      <w:szCs w:val="22"/>
      <w:lang w:eastAsia="ar-SA"/>
    </w:rPr>
  </w:style>
  <w:style w:type="paragraph" w:styleId="xl122" w:customStyle="true">
    <w:name w:val="xl122"/>
    <w:basedOn w:val="Normal"/>
    <w:rsid w:val="0060227C"/>
    <w:pPr>
      <w:suppressAutoHyphens/>
      <w:spacing w:before="280" w:after="280"/>
      <w:jc w:val="right"/>
      <w:textAlignment w:val="center"/>
    </w:pPr>
    <w:rPr>
      <w:rFonts w:ascii="Times New Roman" w:hAnsi="Times New Roman"/>
      <w:noProof w:val="false"/>
      <w:color w:val="FF0000"/>
      <w:sz w:val="22"/>
      <w:szCs w:val="22"/>
      <w:lang w:eastAsia="ar-SA"/>
    </w:rPr>
  </w:style>
  <w:style w:type="paragraph" w:styleId="xl123" w:customStyle="true">
    <w:name w:val="xl123"/>
    <w:basedOn w:val="Normal"/>
    <w:rsid w:val="0060227C"/>
    <w:pPr>
      <w:suppressAutoHyphens/>
      <w:spacing w:before="280" w:after="280"/>
      <w:jc w:val="right"/>
      <w:textAlignment w:val="center"/>
    </w:pPr>
    <w:rPr>
      <w:rFonts w:ascii="Times New Roman" w:hAnsi="Times New Roman"/>
      <w:noProof w:val="false"/>
      <w:color w:val="FF0000"/>
      <w:sz w:val="22"/>
      <w:szCs w:val="22"/>
      <w:lang w:eastAsia="ar-SA"/>
    </w:rPr>
  </w:style>
  <w:style w:type="paragraph" w:styleId="xl124" w:customStyle="true">
    <w:name w:val="xl124"/>
    <w:basedOn w:val="Normal"/>
    <w:rsid w:val="0060227C"/>
    <w:pPr>
      <w:suppressAutoHyphens/>
      <w:spacing w:before="280" w:after="280"/>
      <w:jc w:val="center"/>
      <w:textAlignment w:val="center"/>
    </w:pPr>
    <w:rPr>
      <w:rFonts w:ascii="Times New Roman" w:hAnsi="Times New Roman"/>
      <w:noProof w:val="false"/>
      <w:sz w:val="22"/>
      <w:szCs w:val="22"/>
      <w:lang w:eastAsia="ar-SA"/>
    </w:rPr>
  </w:style>
  <w:style w:type="paragraph" w:styleId="xl125" w:customStyle="true">
    <w:name w:val="xl125"/>
    <w:basedOn w:val="Normal"/>
    <w:rsid w:val="0060227C"/>
    <w:pPr>
      <w:suppressAutoHyphens/>
      <w:spacing w:before="280" w:after="280"/>
      <w:textAlignment w:val="center"/>
    </w:pPr>
    <w:rPr>
      <w:rFonts w:ascii="Times New Roman" w:hAnsi="Times New Roman"/>
      <w:noProof w:val="false"/>
      <w:sz w:val="22"/>
      <w:szCs w:val="22"/>
      <w:lang w:eastAsia="ar-SA"/>
    </w:rPr>
  </w:style>
  <w:style w:type="paragraph" w:styleId="xl126" w:customStyle="true">
    <w:name w:val="xl126"/>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27" w:customStyle="true">
    <w:name w:val="xl127"/>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Sadrajitablice" w:customStyle="true">
    <w:name w:val="Sadržaji tablice"/>
    <w:basedOn w:val="Normal"/>
    <w:rsid w:val="0060227C"/>
    <w:pPr>
      <w:suppressLineNumbers/>
      <w:suppressAutoHyphens/>
      <w:spacing w:after="200" w:line="276" w:lineRule="auto"/>
    </w:pPr>
    <w:rPr>
      <w:rFonts w:ascii="Calibri" w:hAnsi="Calibri" w:eastAsia="Calibri" w:cs="Calibri"/>
      <w:noProof w:val="false"/>
      <w:sz w:val="22"/>
      <w:szCs w:val="22"/>
      <w:lang w:eastAsia="ar-SA"/>
    </w:rPr>
  </w:style>
  <w:style w:type="paragraph" w:styleId="Naslovtablice" w:customStyle="true">
    <w:name w:val="Naslov tablice"/>
    <w:basedOn w:val="Sadrajitablice"/>
    <w:rsid w:val="0060227C"/>
    <w:pPr>
      <w:jc w:val="center"/>
    </w:pPr>
    <w:rPr>
      <w:b/>
      <w:bCs/>
    </w:rPr>
  </w:style>
  <w:style w:type="paragraph" w:styleId="Zaglavlje">
    <w:name w:val="header"/>
    <w:basedOn w:val="Normal"/>
    <w:link w:val="ZaglavljeChar"/>
    <w:uiPriority w:val="99"/>
    <w:unhideWhenUsed/>
    <w:rsid w:val="00407E36"/>
    <w:pPr>
      <w:tabs>
        <w:tab w:val="center" w:pos="4536"/>
        <w:tab w:val="right" w:pos="9072"/>
      </w:tabs>
    </w:pPr>
  </w:style>
  <w:style w:type="character" w:styleId="ZaglavljeChar" w:customStyle="true">
    <w:name w:val="Zaglavlje Char"/>
    <w:basedOn w:val="Zadanifontodlomka"/>
    <w:link w:val="Zaglavlje"/>
    <w:uiPriority w:val="99"/>
    <w:rsid w:val="00407E36"/>
    <w:rPr>
      <w:rFonts w:ascii="Verdana" w:hAnsi="Verdana" w:eastAsia="Times New Roman" w:cs="Times New Roman"/>
      <w:noProof/>
      <w:szCs w:val="20"/>
      <w:lang w:eastAsia="hr-HR"/>
    </w:rPr>
  </w:style>
  <w:style w:type="paragraph" w:styleId="Podnoje">
    <w:name w:val="footer"/>
    <w:basedOn w:val="Normal"/>
    <w:link w:val="PodnojeChar"/>
    <w:uiPriority w:val="99"/>
    <w:unhideWhenUsed/>
    <w:rsid w:val="00407E36"/>
    <w:pPr>
      <w:tabs>
        <w:tab w:val="center" w:pos="4536"/>
        <w:tab w:val="right" w:pos="9072"/>
      </w:tabs>
    </w:pPr>
  </w:style>
  <w:style w:type="character" w:styleId="PodnojeChar" w:customStyle="true">
    <w:name w:val="Podnožje Char"/>
    <w:basedOn w:val="Zadanifontodlomka"/>
    <w:link w:val="Podnoje"/>
    <w:uiPriority w:val="99"/>
    <w:rsid w:val="00407E36"/>
    <w:rPr>
      <w:rFonts w:ascii="Verdana" w:hAnsi="Verdana" w:eastAsia="Times New Roman" w:cs="Times New Roman"/>
      <w:noProof/>
      <w:szCs w:val="20"/>
      <w:lang w:eastAsia="hr-HR"/>
    </w:rPr>
  </w:style>
  <w:style w:type="paragraph" w:styleId="Tekstbalonia">
    <w:name w:val="Balloon Text"/>
    <w:basedOn w:val="Normal"/>
    <w:link w:val="TekstbaloniaChar"/>
    <w:uiPriority w:val="99"/>
    <w:semiHidden/>
    <w:unhideWhenUsed/>
    <w:rsid w:val="0024005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0056"/>
    <w:rPr>
      <w:rFonts w:ascii="Tahoma" w:hAnsi="Tahoma" w:eastAsia="Times New Roman" w:cs="Tahoma"/>
      <w:noProof/>
      <w:sz w:val="16"/>
      <w:szCs w:val="16"/>
      <w:lang w:eastAsia="hr-HR"/>
    </w:rPr>
  </w:style>
  <w:style w:type="table" w:styleId="Reetkatablice">
    <w:name w:val="Table Grid"/>
    <w:basedOn w:val="Obinatablica"/>
    <w:uiPriority w:val="59"/>
    <w:rsid w:val="008A009F"/>
    <w:rPr>
      <w:rFonts w:cs="Times New Roman" w:asciiTheme="minorHAnsi" w:hAnsiTheme="minorHAnsi" w:eastAsiaTheme="minorEastAsia"/>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rzxr" w:customStyle="true">
    <w:name w:val="lrzxr"/>
    <w:basedOn w:val="Zadanifontodlomka"/>
    <w:rsid w:val="00243D94"/>
  </w:style>
  <w:style w:type="character" w:styleId="Tekstrezerviranogmjesta">
    <w:name w:val="Placeholder Text"/>
    <w:basedOn w:val="Zadanifontodlomka"/>
    <w:uiPriority w:val="99"/>
    <w:semiHidden/>
    <w:rsid w:val="00B34BD8"/>
    <w:rPr>
      <w:color w:val="808080"/>
      <w:bdr w:val="none" w:color="auto" w:sz="0" w:space="0"/>
      <w:shd w:val="clear" w:color="auto" w:fill="auto"/>
    </w:rPr>
  </w:style>
  <w:style w:type="character" w:styleId="eSPISCCParagraphDefaultFont" w:customStyle="true">
    <w:name w:val="eSPIS_CC_Paragraph Default Font"/>
    <w:basedOn w:val="Zadanifontodlomka"/>
    <w:rsid w:val="00B34BD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34BD8"/>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B34BD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34BD8"/>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D65"/>
    <w:rPr>
      <w:rFonts w:ascii="Verdana" w:cs="Times New Roman" w:eastAsia="Times New Roman" w:hAnsi="Verdana"/>
      <w:noProof/>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2383A"/>
    <w:pPr>
      <w:ind w:left="720"/>
      <w:contextualSpacing/>
    </w:pPr>
  </w:style>
  <w:style w:customStyle="1" w:styleId="OdlomakpopisaChar" w:type="character">
    <w:name w:val="Odlomak popisa Char"/>
    <w:basedOn w:val="Zadanifontodlomka"/>
    <w:link w:val="Odlomakpopisa"/>
    <w:uiPriority w:val="34"/>
    <w:locked/>
    <w:rsid w:val="0002383A"/>
    <w:rPr>
      <w:rFonts w:ascii="Verdana" w:cs="Times New Roman" w:eastAsia="Times New Roman" w:hAnsi="Verdana"/>
      <w:noProof/>
      <w:szCs w:val="20"/>
      <w:lang w:eastAsia="hr-HR"/>
    </w:rPr>
  </w:style>
  <w:style w:customStyle="1" w:styleId="WW8Num1z0" w:type="character">
    <w:name w:val="WW8Num1z0"/>
    <w:rsid w:val="0060227C"/>
    <w:rPr>
      <w:rFonts w:ascii="Symbol" w:cs="Times New Roman" w:eastAsia="Calibri" w:hAnsi="Symbol"/>
    </w:rPr>
  </w:style>
  <w:style w:customStyle="1" w:styleId="WW8Num1z1" w:type="character">
    <w:name w:val="WW8Num1z1"/>
    <w:rsid w:val="0060227C"/>
    <w:rPr>
      <w:rFonts w:ascii="Courier New" w:cs="Courier New" w:hAnsi="Courier New"/>
    </w:rPr>
  </w:style>
  <w:style w:customStyle="1" w:styleId="WW8Num1z2" w:type="character">
    <w:name w:val="WW8Num1z2"/>
    <w:rsid w:val="0060227C"/>
    <w:rPr>
      <w:rFonts w:ascii="Wingdings" w:hAnsi="Wingdings"/>
    </w:rPr>
  </w:style>
  <w:style w:customStyle="1" w:styleId="WW8Num1z3" w:type="character">
    <w:name w:val="WW8Num1z3"/>
    <w:rsid w:val="0060227C"/>
    <w:rPr>
      <w:rFonts w:ascii="Symbol" w:hAnsi="Symbol"/>
    </w:rPr>
  </w:style>
  <w:style w:customStyle="1" w:styleId="Zadanifontodlomka1" w:type="character">
    <w:name w:val="Zadani font odlomka1"/>
    <w:rsid w:val="0060227C"/>
  </w:style>
  <w:style w:styleId="Hiperveza" w:type="character">
    <w:name w:val="Hyperlink"/>
    <w:basedOn w:val="Zadanifontodlomka1"/>
    <w:semiHidden/>
    <w:rsid w:val="0060227C"/>
    <w:rPr>
      <w:color w:val="0000FF"/>
      <w:u w:val="single"/>
    </w:rPr>
  </w:style>
  <w:style w:styleId="SlijeenaHiperveza" w:type="character">
    <w:name w:val="FollowedHyperlink"/>
    <w:basedOn w:val="Zadanifontodlomka1"/>
    <w:semiHidden/>
    <w:rsid w:val="0060227C"/>
    <w:rPr>
      <w:color w:val="800080"/>
      <w:u w:val="single"/>
    </w:rPr>
  </w:style>
  <w:style w:customStyle="1" w:styleId="Naslov1" w:type="paragraph">
    <w:name w:val="Naslov1"/>
    <w:basedOn w:val="Normal"/>
    <w:next w:val="Tijeloteksta"/>
    <w:rsid w:val="0060227C"/>
    <w:pPr>
      <w:keepNext/>
      <w:suppressAutoHyphens/>
      <w:spacing w:after="120" w:before="240" w:line="276" w:lineRule="auto"/>
    </w:pPr>
    <w:rPr>
      <w:rFonts w:ascii="Arial" w:cs="Tahoma" w:eastAsia="Lucida Sans Unicode" w:hAnsi="Arial"/>
      <w:noProof w:val="0"/>
      <w:sz w:val="28"/>
      <w:szCs w:val="28"/>
      <w:lang w:eastAsia="ar-SA"/>
    </w:rPr>
  </w:style>
  <w:style w:styleId="Tijeloteksta" w:type="paragraph">
    <w:name w:val="Body Text"/>
    <w:basedOn w:val="Normal"/>
    <w:link w:val="TijelotekstaChar"/>
    <w:semiHidden/>
    <w:rsid w:val="0060227C"/>
    <w:pPr>
      <w:suppressAutoHyphens/>
      <w:spacing w:after="120" w:line="276" w:lineRule="auto"/>
    </w:pPr>
    <w:rPr>
      <w:rFonts w:ascii="Calibri" w:cs="Calibri" w:eastAsia="Calibri" w:hAnsi="Calibri"/>
      <w:noProof w:val="0"/>
      <w:sz w:val="22"/>
      <w:szCs w:val="22"/>
      <w:lang w:eastAsia="ar-SA"/>
    </w:rPr>
  </w:style>
  <w:style w:customStyle="1" w:styleId="TijelotekstaChar" w:type="character">
    <w:name w:val="Tijelo teksta Char"/>
    <w:basedOn w:val="Zadanifontodlomka"/>
    <w:link w:val="Tijeloteksta"/>
    <w:semiHidden/>
    <w:rsid w:val="0060227C"/>
    <w:rPr>
      <w:rFonts w:ascii="Calibri" w:cs="Calibri" w:eastAsia="Calibri" w:hAnsi="Calibri"/>
      <w:sz w:val="22"/>
      <w:lang w:eastAsia="ar-SA"/>
    </w:rPr>
  </w:style>
  <w:style w:styleId="Popis" w:type="paragraph">
    <w:name w:val="List"/>
    <w:basedOn w:val="Tijeloteksta"/>
    <w:semiHidden/>
    <w:rsid w:val="0060227C"/>
    <w:rPr>
      <w:rFonts w:cs="Tahoma"/>
    </w:rPr>
  </w:style>
  <w:style w:customStyle="1" w:styleId="Opis" w:type="paragraph">
    <w:name w:val="Opis"/>
    <w:basedOn w:val="Normal"/>
    <w:rsid w:val="0060227C"/>
    <w:pPr>
      <w:suppressLineNumbers/>
      <w:suppressAutoHyphens/>
      <w:spacing w:after="120" w:before="120" w:line="276" w:lineRule="auto"/>
    </w:pPr>
    <w:rPr>
      <w:rFonts w:ascii="Calibri" w:cs="Tahoma" w:eastAsia="Calibri" w:hAnsi="Calibri"/>
      <w:i/>
      <w:iCs/>
      <w:noProof w:val="0"/>
      <w:szCs w:val="24"/>
      <w:lang w:eastAsia="ar-SA"/>
    </w:rPr>
  </w:style>
  <w:style w:customStyle="1" w:styleId="Indeks" w:type="paragraph">
    <w:name w:val="Indeks"/>
    <w:basedOn w:val="Normal"/>
    <w:rsid w:val="0060227C"/>
    <w:pPr>
      <w:suppressLineNumbers/>
      <w:suppressAutoHyphens/>
      <w:spacing w:after="200" w:line="276" w:lineRule="auto"/>
    </w:pPr>
    <w:rPr>
      <w:rFonts w:ascii="Calibri" w:cs="Tahoma" w:eastAsia="Calibri" w:hAnsi="Calibri"/>
      <w:noProof w:val="0"/>
      <w:sz w:val="22"/>
      <w:szCs w:val="22"/>
      <w:lang w:eastAsia="ar-SA"/>
    </w:rPr>
  </w:style>
  <w:style w:customStyle="1" w:styleId="xl106" w:type="paragraph">
    <w:name w:val="xl106"/>
    <w:basedOn w:val="Normal"/>
    <w:rsid w:val="0060227C"/>
    <w:pPr>
      <w:suppressAutoHyphens/>
      <w:spacing w:after="280" w:before="280"/>
    </w:pPr>
    <w:rPr>
      <w:rFonts w:ascii="Times New Roman" w:hAnsi="Times New Roman"/>
      <w:noProof w:val="0"/>
      <w:sz w:val="16"/>
      <w:szCs w:val="16"/>
      <w:lang w:eastAsia="ar-SA"/>
    </w:rPr>
  </w:style>
  <w:style w:customStyle="1" w:styleId="xl107" w:type="paragraph">
    <w:name w:val="xl107"/>
    <w:basedOn w:val="Normal"/>
    <w:rsid w:val="0060227C"/>
    <w:pPr>
      <w:suppressAutoHyphens/>
      <w:spacing w:after="280" w:before="280"/>
    </w:pPr>
    <w:rPr>
      <w:rFonts w:ascii="Times New Roman" w:hAnsi="Times New Roman"/>
      <w:noProof w:val="0"/>
      <w:sz w:val="16"/>
      <w:szCs w:val="16"/>
      <w:lang w:eastAsia="ar-SA"/>
    </w:rPr>
  </w:style>
  <w:style w:customStyle="1" w:styleId="xl108" w:type="paragraph">
    <w:name w:val="xl108"/>
    <w:basedOn w:val="Normal"/>
    <w:rsid w:val="0060227C"/>
    <w:pPr>
      <w:suppressAutoHyphens/>
      <w:spacing w:after="280" w:before="280"/>
      <w:jc w:val="center"/>
    </w:pPr>
    <w:rPr>
      <w:rFonts w:ascii="Times New Roman" w:hAnsi="Times New Roman"/>
      <w:noProof w:val="0"/>
      <w:sz w:val="16"/>
      <w:szCs w:val="16"/>
      <w:lang w:eastAsia="ar-SA"/>
    </w:rPr>
  </w:style>
  <w:style w:customStyle="1" w:styleId="xl109" w:type="paragraph">
    <w:name w:val="xl109"/>
    <w:basedOn w:val="Normal"/>
    <w:rsid w:val="0060227C"/>
    <w:pPr>
      <w:suppressAutoHyphens/>
      <w:spacing w:after="280" w:before="280"/>
      <w:jc w:val="right"/>
    </w:pPr>
    <w:rPr>
      <w:rFonts w:ascii="Times New Roman" w:hAnsi="Times New Roman"/>
      <w:noProof w:val="0"/>
      <w:sz w:val="16"/>
      <w:szCs w:val="16"/>
      <w:lang w:eastAsia="ar-SA"/>
    </w:rPr>
  </w:style>
  <w:style w:customStyle="1" w:styleId="xl110" w:type="paragraph">
    <w:name w:val="xl110"/>
    <w:basedOn w:val="Normal"/>
    <w:rsid w:val="0060227C"/>
    <w:pPr>
      <w:suppressAutoHyphens/>
      <w:spacing w:after="280" w:before="280"/>
      <w:jc w:val="right"/>
    </w:pPr>
    <w:rPr>
      <w:rFonts w:ascii="Times New Roman" w:hAnsi="Times New Roman"/>
      <w:noProof w:val="0"/>
      <w:sz w:val="16"/>
      <w:szCs w:val="16"/>
      <w:lang w:eastAsia="ar-SA"/>
    </w:rPr>
  </w:style>
  <w:style w:customStyle="1" w:styleId="xl111" w:type="paragraph">
    <w:name w:val="xl111"/>
    <w:basedOn w:val="Normal"/>
    <w:rsid w:val="0060227C"/>
    <w:pPr>
      <w:suppressAutoHyphens/>
      <w:spacing w:after="280" w:before="280"/>
      <w:jc w:val="right"/>
      <w:textAlignment w:val="center"/>
    </w:pPr>
    <w:rPr>
      <w:rFonts w:ascii="Times New Roman" w:hAnsi="Times New Roman"/>
      <w:noProof w:val="0"/>
      <w:sz w:val="16"/>
      <w:szCs w:val="16"/>
      <w:lang w:eastAsia="ar-SA"/>
    </w:rPr>
  </w:style>
  <w:style w:customStyle="1" w:styleId="xl112" w:type="paragraph">
    <w:name w:val="xl112"/>
    <w:basedOn w:val="Normal"/>
    <w:rsid w:val="0060227C"/>
    <w:pPr>
      <w:shd w:color="auto" w:fill="00CCFF" w:val="clear"/>
      <w:suppressAutoHyphens/>
      <w:spacing w:after="280" w:before="280"/>
      <w:jc w:val="center"/>
      <w:textAlignment w:val="center"/>
    </w:pPr>
    <w:rPr>
      <w:rFonts w:ascii="Times New Roman" w:hAnsi="Times New Roman"/>
      <w:b/>
      <w:bCs/>
      <w:noProof w:val="0"/>
      <w:sz w:val="22"/>
      <w:szCs w:val="22"/>
      <w:lang w:eastAsia="ar-SA"/>
    </w:rPr>
  </w:style>
  <w:style w:customStyle="1" w:styleId="xl113" w:type="paragraph">
    <w:name w:val="xl113"/>
    <w:basedOn w:val="Normal"/>
    <w:rsid w:val="0060227C"/>
    <w:pPr>
      <w:shd w:color="auto" w:fill="00CCFF" w:val="clear"/>
      <w:suppressAutoHyphens/>
      <w:spacing w:after="280" w:before="280"/>
      <w:textAlignment w:val="center"/>
    </w:pPr>
    <w:rPr>
      <w:rFonts w:ascii="Times New Roman" w:hAnsi="Times New Roman"/>
      <w:b/>
      <w:bCs/>
      <w:noProof w:val="0"/>
      <w:sz w:val="22"/>
      <w:szCs w:val="22"/>
      <w:lang w:eastAsia="ar-SA"/>
    </w:rPr>
  </w:style>
  <w:style w:customStyle="1" w:styleId="xl114" w:type="paragraph">
    <w:name w:val="xl114"/>
    <w:basedOn w:val="Normal"/>
    <w:rsid w:val="0060227C"/>
    <w:pPr>
      <w:shd w:color="auto" w:fill="00CCFF" w:val="clear"/>
      <w:suppressAutoHyphens/>
      <w:spacing w:after="280" w:before="280"/>
      <w:jc w:val="center"/>
      <w:textAlignment w:val="center"/>
    </w:pPr>
    <w:rPr>
      <w:rFonts w:ascii="Times New Roman" w:hAnsi="Times New Roman"/>
      <w:b/>
      <w:bCs/>
      <w:noProof w:val="0"/>
      <w:sz w:val="22"/>
      <w:szCs w:val="22"/>
      <w:lang w:eastAsia="ar-SA"/>
    </w:rPr>
  </w:style>
  <w:style w:customStyle="1" w:styleId="xl115" w:type="paragraph">
    <w:name w:val="xl115"/>
    <w:basedOn w:val="Normal"/>
    <w:rsid w:val="0060227C"/>
    <w:pPr>
      <w:suppressAutoHyphens/>
      <w:spacing w:after="280" w:before="280"/>
      <w:jc w:val="center"/>
      <w:textAlignment w:val="center"/>
    </w:pPr>
    <w:rPr>
      <w:rFonts w:ascii="Times New Roman" w:hAnsi="Times New Roman"/>
      <w:noProof w:val="0"/>
      <w:sz w:val="22"/>
      <w:szCs w:val="22"/>
      <w:lang w:eastAsia="ar-SA"/>
    </w:rPr>
  </w:style>
  <w:style w:customStyle="1" w:styleId="xl116" w:type="paragraph">
    <w:name w:val="xl116"/>
    <w:basedOn w:val="Normal"/>
    <w:rsid w:val="0060227C"/>
    <w:pPr>
      <w:suppressAutoHyphens/>
      <w:spacing w:after="280" w:before="280"/>
      <w:textAlignment w:val="center"/>
    </w:pPr>
    <w:rPr>
      <w:rFonts w:ascii="Times New Roman" w:hAnsi="Times New Roman"/>
      <w:noProof w:val="0"/>
      <w:sz w:val="22"/>
      <w:szCs w:val="22"/>
      <w:lang w:eastAsia="ar-SA"/>
    </w:rPr>
  </w:style>
  <w:style w:customStyle="1" w:styleId="xl117" w:type="paragraph">
    <w:name w:val="xl117"/>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18" w:type="paragraph">
    <w:name w:val="xl118"/>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19" w:type="paragraph">
    <w:name w:val="xl119"/>
    <w:basedOn w:val="Normal"/>
    <w:rsid w:val="0060227C"/>
    <w:pPr>
      <w:suppressAutoHyphens/>
      <w:spacing w:after="280" w:before="280"/>
    </w:pPr>
    <w:rPr>
      <w:rFonts w:ascii="Times New Roman" w:hAnsi="Times New Roman"/>
      <w:noProof w:val="0"/>
      <w:szCs w:val="24"/>
      <w:lang w:eastAsia="ar-SA"/>
    </w:rPr>
  </w:style>
  <w:style w:customStyle="1" w:styleId="xl120" w:type="paragraph">
    <w:name w:val="xl120"/>
    <w:basedOn w:val="Normal"/>
    <w:rsid w:val="0060227C"/>
    <w:pPr>
      <w:suppressAutoHyphens/>
      <w:spacing w:after="280" w:before="280"/>
      <w:jc w:val="center"/>
      <w:textAlignment w:val="center"/>
    </w:pPr>
    <w:rPr>
      <w:rFonts w:ascii="Times New Roman" w:hAnsi="Times New Roman"/>
      <w:noProof w:val="0"/>
      <w:color w:val="FF0000"/>
      <w:sz w:val="22"/>
      <w:szCs w:val="22"/>
      <w:lang w:eastAsia="ar-SA"/>
    </w:rPr>
  </w:style>
  <w:style w:customStyle="1" w:styleId="xl121" w:type="paragraph">
    <w:name w:val="xl121"/>
    <w:basedOn w:val="Normal"/>
    <w:rsid w:val="0060227C"/>
    <w:pPr>
      <w:suppressAutoHyphens/>
      <w:spacing w:after="280" w:before="280"/>
      <w:textAlignment w:val="center"/>
    </w:pPr>
    <w:rPr>
      <w:rFonts w:ascii="Times New Roman" w:hAnsi="Times New Roman"/>
      <w:noProof w:val="0"/>
      <w:color w:val="FF0000"/>
      <w:sz w:val="22"/>
      <w:szCs w:val="22"/>
      <w:lang w:eastAsia="ar-SA"/>
    </w:rPr>
  </w:style>
  <w:style w:customStyle="1" w:styleId="xl122" w:type="paragraph">
    <w:name w:val="xl122"/>
    <w:basedOn w:val="Normal"/>
    <w:rsid w:val="0060227C"/>
    <w:pPr>
      <w:suppressAutoHyphens/>
      <w:spacing w:after="280" w:before="280"/>
      <w:jc w:val="right"/>
      <w:textAlignment w:val="center"/>
    </w:pPr>
    <w:rPr>
      <w:rFonts w:ascii="Times New Roman" w:hAnsi="Times New Roman"/>
      <w:noProof w:val="0"/>
      <w:color w:val="FF0000"/>
      <w:sz w:val="22"/>
      <w:szCs w:val="22"/>
      <w:lang w:eastAsia="ar-SA"/>
    </w:rPr>
  </w:style>
  <w:style w:customStyle="1" w:styleId="xl123" w:type="paragraph">
    <w:name w:val="xl123"/>
    <w:basedOn w:val="Normal"/>
    <w:rsid w:val="0060227C"/>
    <w:pPr>
      <w:suppressAutoHyphens/>
      <w:spacing w:after="280" w:before="280"/>
      <w:jc w:val="right"/>
      <w:textAlignment w:val="center"/>
    </w:pPr>
    <w:rPr>
      <w:rFonts w:ascii="Times New Roman" w:hAnsi="Times New Roman"/>
      <w:noProof w:val="0"/>
      <w:color w:val="FF0000"/>
      <w:sz w:val="22"/>
      <w:szCs w:val="22"/>
      <w:lang w:eastAsia="ar-SA"/>
    </w:rPr>
  </w:style>
  <w:style w:customStyle="1" w:styleId="xl124" w:type="paragraph">
    <w:name w:val="xl124"/>
    <w:basedOn w:val="Normal"/>
    <w:rsid w:val="0060227C"/>
    <w:pPr>
      <w:suppressAutoHyphens/>
      <w:spacing w:after="280" w:before="280"/>
      <w:jc w:val="center"/>
      <w:textAlignment w:val="center"/>
    </w:pPr>
    <w:rPr>
      <w:rFonts w:ascii="Times New Roman" w:hAnsi="Times New Roman"/>
      <w:noProof w:val="0"/>
      <w:sz w:val="22"/>
      <w:szCs w:val="22"/>
      <w:lang w:eastAsia="ar-SA"/>
    </w:rPr>
  </w:style>
  <w:style w:customStyle="1" w:styleId="xl125" w:type="paragraph">
    <w:name w:val="xl125"/>
    <w:basedOn w:val="Normal"/>
    <w:rsid w:val="0060227C"/>
    <w:pPr>
      <w:suppressAutoHyphens/>
      <w:spacing w:after="280" w:before="280"/>
      <w:textAlignment w:val="center"/>
    </w:pPr>
    <w:rPr>
      <w:rFonts w:ascii="Times New Roman" w:hAnsi="Times New Roman"/>
      <w:noProof w:val="0"/>
      <w:sz w:val="22"/>
      <w:szCs w:val="22"/>
      <w:lang w:eastAsia="ar-SA"/>
    </w:rPr>
  </w:style>
  <w:style w:customStyle="1" w:styleId="xl126" w:type="paragraph">
    <w:name w:val="xl126"/>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27" w:type="paragraph">
    <w:name w:val="xl127"/>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Sadrajitablice" w:type="paragraph">
    <w:name w:val="Sadržaji tablice"/>
    <w:basedOn w:val="Normal"/>
    <w:rsid w:val="0060227C"/>
    <w:pPr>
      <w:suppressLineNumbers/>
      <w:suppressAutoHyphens/>
      <w:spacing w:after="200" w:line="276" w:lineRule="auto"/>
    </w:pPr>
    <w:rPr>
      <w:rFonts w:ascii="Calibri" w:cs="Calibri" w:eastAsia="Calibri" w:hAnsi="Calibri"/>
      <w:noProof w:val="0"/>
      <w:sz w:val="22"/>
      <w:szCs w:val="22"/>
      <w:lang w:eastAsia="ar-SA"/>
    </w:rPr>
  </w:style>
  <w:style w:customStyle="1" w:styleId="Naslovtablice" w:type="paragraph">
    <w:name w:val="Naslov tablice"/>
    <w:basedOn w:val="Sadrajitablice"/>
    <w:rsid w:val="0060227C"/>
    <w:pPr>
      <w:jc w:val="center"/>
    </w:pPr>
    <w:rPr>
      <w:b/>
      <w:bCs/>
    </w:rPr>
  </w:style>
  <w:style w:styleId="Zaglavlje" w:type="paragraph">
    <w:name w:val="header"/>
    <w:basedOn w:val="Normal"/>
    <w:link w:val="ZaglavljeChar"/>
    <w:uiPriority w:val="99"/>
    <w:unhideWhenUsed/>
    <w:rsid w:val="00407E36"/>
    <w:pPr>
      <w:tabs>
        <w:tab w:pos="4536" w:val="center"/>
        <w:tab w:pos="9072" w:val="right"/>
      </w:tabs>
    </w:pPr>
  </w:style>
  <w:style w:customStyle="1" w:styleId="ZaglavljeChar" w:type="character">
    <w:name w:val="Zaglavlje Char"/>
    <w:basedOn w:val="Zadanifontodlomka"/>
    <w:link w:val="Zaglavlje"/>
    <w:uiPriority w:val="99"/>
    <w:rsid w:val="00407E36"/>
    <w:rPr>
      <w:rFonts w:ascii="Verdana" w:cs="Times New Roman" w:eastAsia="Times New Roman" w:hAnsi="Verdana"/>
      <w:noProof/>
      <w:szCs w:val="20"/>
      <w:lang w:eastAsia="hr-HR"/>
    </w:rPr>
  </w:style>
  <w:style w:styleId="Podnoje" w:type="paragraph">
    <w:name w:val="footer"/>
    <w:basedOn w:val="Normal"/>
    <w:link w:val="PodnojeChar"/>
    <w:uiPriority w:val="99"/>
    <w:unhideWhenUsed/>
    <w:rsid w:val="00407E36"/>
    <w:pPr>
      <w:tabs>
        <w:tab w:pos="4536" w:val="center"/>
        <w:tab w:pos="9072" w:val="right"/>
      </w:tabs>
    </w:pPr>
  </w:style>
  <w:style w:customStyle="1" w:styleId="PodnojeChar" w:type="character">
    <w:name w:val="Podnožje Char"/>
    <w:basedOn w:val="Zadanifontodlomka"/>
    <w:link w:val="Podnoje"/>
    <w:uiPriority w:val="99"/>
    <w:rsid w:val="00407E36"/>
    <w:rPr>
      <w:rFonts w:ascii="Verdana" w:cs="Times New Roman" w:eastAsia="Times New Roman" w:hAnsi="Verdana"/>
      <w:noProof/>
      <w:szCs w:val="20"/>
      <w:lang w:eastAsia="hr-HR"/>
    </w:rPr>
  </w:style>
  <w:style w:styleId="Tekstbalonia" w:type="paragraph">
    <w:name w:val="Balloon Text"/>
    <w:basedOn w:val="Normal"/>
    <w:link w:val="TekstbaloniaChar"/>
    <w:uiPriority w:val="99"/>
    <w:semiHidden/>
    <w:unhideWhenUsed/>
    <w:rsid w:val="00240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240056"/>
    <w:rPr>
      <w:rFonts w:ascii="Tahoma" w:cs="Tahoma" w:eastAsia="Times New Roman" w:hAnsi="Tahoma"/>
      <w:noProof/>
      <w:sz w:val="16"/>
      <w:szCs w:val="16"/>
      <w:lang w:eastAsia="hr-HR"/>
    </w:rPr>
  </w:style>
  <w:style w:styleId="Reetkatablice" w:type="table">
    <w:name w:val="Table Grid"/>
    <w:basedOn w:val="Obinatablica"/>
    <w:uiPriority w:val="59"/>
    <w:rsid w:val="008A009F"/>
    <w:rPr>
      <w:rFonts w:asciiTheme="minorHAnsi" w:cs="Times New Roman" w:eastAsiaTheme="minorEastAsia"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lrzxr" w:type="character">
    <w:name w:val="lrzxr"/>
    <w:basedOn w:val="Zadanifontodlomka"/>
    <w:rsid w:val="00243D94"/>
  </w:style>
  <w:style w:styleId="Tekstrezerviranogmjesta" w:type="character">
    <w:name w:val="Placeholder Text"/>
    <w:basedOn w:val="Zadanifontodlomka"/>
    <w:uiPriority w:val="99"/>
    <w:semiHidden/>
    <w:rsid w:val="00B34BD8"/>
    <w:rPr>
      <w:color w:val="808080"/>
      <w:bdr w:color="auto" w:space="0" w:sz="0" w:val="none"/>
      <w:shd w:color="auto" w:fill="auto" w:val="clear"/>
    </w:rPr>
  </w:style>
  <w:style w:customStyle="1" w:styleId="eSPISCCParagraphDefaultFont" w:type="character">
    <w:name w:val="eSPIS_CC_Paragraph Default Font"/>
    <w:basedOn w:val="Zadanifontodlomka"/>
    <w:rsid w:val="00B34B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4BD8"/>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B34BD8"/>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4BD8"/>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21999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331</izvorni_sadrzaj>
    <derivirana_varijabla naziv="DomainObject.Prostorija.Oznaka_1">331</derivirana_varijabla>
  </DomainObject.Prostorija.Oznaka>
  <DomainObject.Obrazlozenje>
    <izvorni_sadrzaj/>
    <derivirana_varijabla naziv="DomainObject.Obrazlozenje_1"/>
  </DomainObject.Obrazlozenje>
  <DomainObject.StvarniPocetakDatum>
    <izvorni_sadrzaj>1. prosinca 2022.</izvorni_sadrzaj>
    <derivirana_varijabla naziv="DomainObject.StvarniPocetakDatum_1">1. prosinca 2022.</derivirana_varijabla>
  </DomainObject.StvarniPocetakDatum>
  <DomainObject.StvarniZavrsetakDatum>
    <izvorni_sadrzaj>1. prosinca 2022.</izvorni_sadrzaj>
    <derivirana_varijabla naziv="DomainObject.StvarniZavrsetakDatum_1">1. prosinca 2022.</derivirana_varijabla>
  </DomainObject.StvarniZavrsetakDatum>
  <DomainObject.PlaniraniZavrsetakDatum>
    <izvorni_sadrzaj>1. prosinca 2022.</izvorni_sadrzaj>
    <derivirana_varijabla naziv="DomainObject.PlaniraniZavrsetakDatum_1">1. prosinca 2022.</derivirana_varijabla>
  </DomainObject.PlaniraniZavrsetakDatum>
  <DomainObject.PlaniraniPocetakDatum>
    <izvorni_sadrzaj>1. prosinca 2022.</izvorni_sadrzaj>
    <derivirana_varijabla naziv="DomainObject.PlaniraniPocetakDatum_1">1. prosinca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prosinca 2022.</izvorni_sadrzaj>
    <derivirana_varijabla naziv="DomainObject.Zapisnik.DatumKreiranja_1">1. prosinca 2022.</derivirana_varijabla>
  </DomainObject.Zapisnik.DatumKreiranja>
  <DomainObject.Zapisnik.ImovinskaKorist>
    <izvorni_sadrzaj/>
    <derivirana_varijabla naziv="DomainObject.Zapisnik.ImovinskaKorist_1"/>
  </DomainObject.Zapisnik.ImovinskaKorist>
  <DomainObject.Zapisnik.Oznaka>
    <izvorni_sadrzaj>St-1846/2021-61</izvorni_sadrzaj>
    <derivirana_varijabla naziv="DomainObject.Zapisnik.Oznaka_1">St-1846/2021-61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1846</izvorni_sadrzaj>
    <derivirana_varijabla naziv="DomainObject.Predmet.Broj_1">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2021.</izvorni_sadrzaj>
    <derivirana_varijabla naziv="DomainObject.Predmet.DatumOsnivanja_1">24.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0</izvorni_sadrzaj>
    <derivirana_varijabla naziv="DomainObject.Predmet.InicijalnaVrijednost_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St-1846/2021</izvorni_sadrzaj>
    <derivirana_varijabla naziv="DomainObject.Predmet.OznakaBroj_1">St-1846/2021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GRMARE d.o.o.</izvorni_sadrzaj>
    <derivirana_varijabla naziv="DomainObject.Predmet.ProtustrankaFormated_1">  GRMARE d.o.o.</derivirana_varijabla>
  </DomainObject.Predmet.ProtustrankaFormated>
  <DomainObject.Predmet.ProtustrankaFormatedOIB>
    <izvorni_sadrzaj>  GRMARE d.o.o., OIB 58391230763</izvorni_sadrzaj>
    <derivirana_varijabla naziv="DomainObject.Predmet.ProtustrankaFormatedOIB_1">  GRMARE d.o.o., OIB 58391230763</derivirana_varijabla>
  </DomainObject.Predmet.ProtustrankaFormatedOIB>
  <DomainObject.Predmet.ProtustrankaFormatedWithAdress>
    <izvorni_sadrzaj> GRMARE d.o.o., Sveti Duh 139, 10000 Zagreb</izvorni_sadrzaj>
    <derivirana_varijabla naziv="DomainObject.Predmet.ProtustrankaFormatedWithAdress_1"> GRMARE d.o.o., Sveti Duh 139, 10000 Zagreb</derivirana_varijabla>
  </DomainObject.Predmet.ProtustrankaFormatedWithAdress>
  <DomainObject.Predmet.ProtustrankaFormatedWithAdressOIB>
    <izvorni_sadrzaj> GRMARE d.o.o., OIB 58391230763, Sveti Duh 139, 10000 Zagreb</izvorni_sadrzaj>
    <derivirana_varijabla naziv="DomainObject.Predmet.ProtustrankaFormatedWithAdressOIB_1"> GRMARE d.o.o., OIB 58391230763, Sveti Duh 139, 10000 Zagreb</derivirana_varijabla>
  </DomainObject.Predmet.ProtustrankaFormatedWithAdressOIB>
  <DomainObject.Predmet.ProtustrankaWithAdress>
    <izvorni_sadrzaj>GRMARE d.o.o. Sveti Duh 139, 10000 Zagreb</izvorni_sadrzaj>
    <derivirana_varijabla naziv="DomainObject.Predmet.ProtustrankaWithAdress_1">GRMARE d.o.o. Sveti Duh 139, 10000 Zagreb</derivirana_varijabla>
  </DomainObject.Predmet.ProtustrankaWithAdress>
  <DomainObject.Predmet.ProtustrankaWithAdressOIB>
    <izvorni_sadrzaj>GRMARE d.o.o., OIB 58391230763, Sveti Duh 139, 10000 Zagreb</izvorni_sadrzaj>
    <derivirana_varijabla naziv="DomainObject.Predmet.ProtustrankaWithAdressOIB_1">GRMARE d.o.o., OIB 58391230763, Sveti Duh 139, 10000 Zagreb</derivirana_varijabla>
  </DomainObject.Predmet.ProtustrankaWithAdressOIB>
  <DomainObject.Predmet.ProtustrankaNazivFormated>
    <izvorni_sadrzaj>GRMARE d.o.o.</izvorni_sadrzaj>
    <derivirana_varijabla naziv="DomainObject.Predmet.ProtustrankaNazivFormated_1">GRMARE d.o.o.</derivirana_varijabla>
  </DomainObject.Predmet.ProtustrankaNazivFormated>
  <DomainObject.Predmet.ProtustrankaNazivFormatedOIB>
    <izvorni_sadrzaj>GRMARE d.o.o., OIB 58391230763</izvorni_sadrzaj>
    <derivirana_varijabla naziv="DomainObject.Predmet.ProtustrankaNazivFormatedOIB_1">GRMARE d.o.o., OIB 58391230763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GRMARE d.o.o. zastupanog po punomoćniku Pavao Mrkonjić</izvorni_sadrzaj>
    <derivirana_varijabla naziv="DomainObject.Predmet.StrankaFormated_1">  GRMARE d.o.o. zastupanog po punomoćniku Pavao Mrkonjić</derivirana_varijabla>
  </DomainObject.Predmet.StrankaFormated>
  <DomainObject.Predmet.StrankaFormatedOIB>
    <izvorni_sadrzaj>  GRMARE d.o.o., OIB 58391230763 zastupanog po punomoćniku Pavao Mrkonjić</izvorni_sadrzaj>
    <derivirana_varijabla naziv="DomainObject.Predmet.StrankaFormatedOIB_1">  GRMARE d.o.o., OIB 58391230763 zastupanog po punomoćniku Pavao Mrkonjić</derivirana_varijabla>
  </DomainObject.Predmet.StrankaFormatedOIB>
  <DomainObject.Predmet.StrankaFormatedWithAdress>
    <izvorni_sadrzaj> GRMARE d.o.o., Sveti Duh 139, 10000 Zagreb zastupanog po punomoćniku Pavao Mrkonjić</izvorni_sadrzaj>
    <derivirana_varijabla naziv="DomainObject.Predmet.StrankaFormatedWithAdress_1"> GRMARE d.o.o., Sveti Duh 139, 10000 Zagreb zastupanog po punomoćniku Pavao Mrkonjić</derivirana_varijabla>
  </DomainObject.Predmet.StrankaFormatedWithAdress>
  <DomainObject.Predmet.StrankaFormatedWithAdressOIB>
    <izvorni_sadrzaj> GRMARE d.o.o., OIB 58391230763, Sveti Duh 139, 10000 Zagreb zastupanog po punomoćniku Pavao Mrkonjić</izvorni_sadrzaj>
    <derivirana_varijabla naziv="DomainObject.Predmet.StrankaFormatedWithAdressOIB_1"> GRMARE d.o.o., OIB 58391230763, Sveti Duh 139, 10000 Zagreb zastupanog po punomoćniku Pavao Mrkonjić</derivirana_varijabla>
  </DomainObject.Predmet.StrankaFormatedWithAdressOIB>
  <DomainObject.Predmet.StrankaWithAdress>
    <izvorni_sadrzaj>GRMARE d.o.o. Sveti Duh 139,10000 Zagreb</izvorni_sadrzaj>
    <derivirana_varijabla naziv="DomainObject.Predmet.StrankaWithAdress_1">GRMARE d.o.o. Sveti Duh 139,10000 Zagreb</derivirana_varijabla>
  </DomainObject.Predmet.StrankaWithAdress>
  <DomainObject.Predmet.StrankaWithAdressOIB>
    <izvorni_sadrzaj>GRMARE d.o.o., OIB 58391230763, Sveti Duh 139,10000 Zagreb</izvorni_sadrzaj>
    <derivirana_varijabla naziv="DomainObject.Predmet.StrankaWithAdressOIB_1">GRMARE d.o.o., OIB 58391230763, Sveti Duh 139,10000 Zagreb</derivirana_varijabla>
  </DomainObject.Predmet.StrankaWithAdressOIB>
  <DomainObject.Predmet.StrankaNazivFormated>
    <izvorni_sadrzaj>GRMARE d.o.o.</izvorni_sadrzaj>
    <derivirana_varijabla naziv="DomainObject.Predmet.StrankaNazivFormated_1">GRMARE d.o.o.</derivirana_varijabla>
  </DomainObject.Predmet.StrankaNazivFormated>
  <DomainObject.Predmet.StrankaNazivFormatedOIB>
    <izvorni_sadrzaj>GRMARE d.o.o., OIB 58391230763</izvorni_sadrzaj>
    <derivirana_varijabla naziv="DomainObject.Predmet.StrankaNazivFormatedOIB_1">GRMARE d.o.o., OIB 58391230763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GRMARE d.o.o. zastupanog po punomoćniku Pavao Mrkonjić</item>
    </izvorni_sadrzaj>
    <derivirana_varijabla naziv="DomainObject.Predmet.StrankaListFormated_1">
      <item>GRMARE d.o.o. zastupanog po punomoćniku Pavao Mrkonjić</item>
    </derivirana_varijabla>
  </DomainObject.Predmet.StrankaListFormated>
  <DomainObject.Predmet.StrankaListFormatedOIB>
    <izvorni_sadrzaj>
      <item>GRMARE d.o.o., OIB 58391230763 zastupanog po punomoćniku Pavao Mrkonjić</item>
    </izvorni_sadrzaj>
    <derivirana_varijabla naziv="DomainObject.Predmet.StrankaListFormatedOIB_1">
      <item>GRMARE d.o.o., OIB 58391230763 zastupanog po punomoćniku Pavao Mrkonjić</item>
    </derivirana_varijabla>
  </DomainObject.Predmet.StrankaListFormatedOIB>
  <DomainObject.Predmet.StrankaListFormatedWithAdress>
    <izvorni_sadrzaj>
      <item>GRMARE d.o.o., Sveti Duh 139, 10000 Zagreb zastupanog po punomoćniku Pavao Mrkonjić</item>
    </izvorni_sadrzaj>
    <derivirana_varijabla naziv="DomainObject.Predmet.StrankaListFormatedWithAdress_1">
      <item>GRMARE d.o.o., Sveti Duh 139, 10000 Zagreb zastupanog po punomoćniku Pavao Mrkonjić</item>
    </derivirana_varijabla>
  </DomainObject.Predmet.StrankaListFormatedWithAdress>
  <DomainObject.Predmet.StrankaListFormatedWithAdressOIB>
    <izvorni_sadrzaj>
      <item>GRMARE d.o.o., OIB 58391230763, Sveti Duh 139, 10000 Zagreb zastupanog po punomoćniku Pavao Mrkonjić</item>
    </izvorni_sadrzaj>
    <derivirana_varijabla naziv="DomainObject.Predmet.StrankaListFormatedWithAdressOIB_1">
      <item>GRMARE d.o.o., OIB 58391230763, Sveti Duh 139, 10000 Zagreb zastupanog po punomoćniku Pavao Mrkonjić</item>
    </derivirana_varijabla>
  </DomainObject.Predmet.StrankaListFormatedWithAdressOIB>
  <DomainObject.Predmet.StrankaListNazivFormated>
    <izvorni_sadrzaj>
      <item>GRMARE d.o.o.</item>
    </izvorni_sadrzaj>
    <derivirana_varijabla naziv="DomainObject.Predmet.StrankaListNazivFormated_1">
      <item>GRMARE d.o.o.</item>
    </derivirana_varijabla>
  </DomainObject.Predmet.StrankaListNazivFormated>
  <DomainObject.Predmet.StrankaListNazivFormatedOIB>
    <izvorni_sadrzaj>
      <item>GRMARE d.o.o., OIB 58391230763</item>
    </izvorni_sadrzaj>
    <derivirana_varijabla naziv="DomainObject.Predmet.StrankaListNazivFormatedOIB_1">
      <item>GRMARE d.o.o., OIB 58391230763</item>
    </derivirana_varijabla>
  </DomainObject.Predmet.StrankaListNazivFormatedOIB>
  <DomainObject.Predmet.ProtuStrankaListFormated>
    <izvorni_sadrzaj>
      <item>GRMARE d.o.o.</item>
    </izvorni_sadrzaj>
    <derivirana_varijabla naziv="DomainObject.Predmet.ProtuStrankaListFormated_1">
      <item>GRMARE d.o.o.</item>
    </derivirana_varijabla>
  </DomainObject.Predmet.ProtuStrankaListFormated>
  <DomainObject.Predmet.ProtuStrankaListFormatedOIB>
    <izvorni_sadrzaj>
      <item>GRMARE d.o.o., OIB 58391230763</item>
    </izvorni_sadrzaj>
    <derivirana_varijabla naziv="DomainObject.Predmet.ProtuStrankaListFormatedOIB_1">
      <item>GRMARE d.o.o., OIB 58391230763</item>
    </derivirana_varijabla>
  </DomainObject.Predmet.ProtuStrankaListFormatedOIB>
  <DomainObject.Predmet.ProtuStrankaListFormatedWithAdress>
    <izvorni_sadrzaj>
      <item>GRMARE d.o.o., Sveti Duh 139, 10000 Zagreb</item>
    </izvorni_sadrzaj>
    <derivirana_varijabla naziv="DomainObject.Predmet.ProtuStrankaListFormatedWithAdress_1">
      <item>GRMARE d.o.o., Sveti Duh 139, 10000 Zagreb</item>
    </derivirana_varijabla>
  </DomainObject.Predmet.ProtuStrankaListFormatedWithAdress>
  <DomainObject.Predmet.ProtuStrankaListFormatedWithAdressOIB>
    <izvorni_sadrzaj>
      <item>GRMARE d.o.o., OIB 58391230763, Sveti Duh 139, 10000 Zagreb</item>
    </izvorni_sadrzaj>
    <derivirana_varijabla naziv="DomainObject.Predmet.ProtuStrankaListFormatedWithAdressOIB_1">
      <item>GRMARE d.o.o., OIB 58391230763, Sveti Duh 139, 10000 Zagreb</item>
    </derivirana_varijabla>
  </DomainObject.Predmet.ProtuStrankaListFormatedWithAdressOIB>
  <DomainObject.Predmet.ProtuStrankaListNazivFormated>
    <izvorni_sadrzaj>
      <item>GRMARE d.o.o.</item>
    </izvorni_sadrzaj>
    <derivirana_varijabla naziv="DomainObject.Predmet.ProtuStrankaListNazivFormated_1">
      <item>GRMARE d.o.o.</item>
    </derivirana_varijabla>
  </DomainObject.Predmet.ProtuStrankaListNazivFormated>
  <DomainObject.Predmet.ProtuStrankaListNazivFormatedOIB>
    <izvorni_sadrzaj>
      <item>GRMARE d.o.o., OIB 58391230763</item>
    </izvorni_sadrzaj>
    <derivirana_varijabla naziv="DomainObject.Predmet.ProtuStrankaListNazivFormatedOIB_1">
      <item>GRMARE d.o.o., OIB 58391230763</item>
    </derivirana_varijabla>
  </DomainObject.Predmet.ProtuStrankaListNazivFormatedOIB>
  <DomainObject.Predmet.OstaliListFormated>
    <izvorni_sadrzaj>
      <item>Pavao Mrkonjić punomoćnik sudionika u postupku GRMARE d.o.o.</item>
    </izvorni_sadrzaj>
    <derivirana_varijabla naziv="DomainObject.Predmet.OstaliListFormated_1">
      <item>Pavao Mrkonjić punomoćnik sudionika u postupku GRMARE d.o.o.</item>
    </derivirana_varijabla>
  </DomainObject.Predmet.OstaliListFormated>
  <DomainObject.Predmet.OstaliListFormatedOIB>
    <izvorni_sadrzaj>
      <item>Pavao Mrkonjić, OIB 50443048410 punomoćnik sudionika u postupku GRMARE d.o.o.</item>
    </izvorni_sadrzaj>
    <derivirana_varijabla naziv="DomainObject.Predmet.OstaliListFormatedOIB_1">
      <item>Pavao Mrkonjić, OIB 50443048410 punomoćnik sudionika u postupku GRMARE d.o.o.</item>
    </derivirana_varijabla>
  </DomainObject.Predmet.OstaliListFormatedOIB>
  <DomainObject.Predmet.OstaliListFormatedWithAdress>
    <izvorni_sadrzaj>
      <item>Pavao Mrkonjić, Ante Topić Mimare 24, 10000 Zagreb punomoćnik sudionika u postupku GRMARE d.o.o.</item>
    </izvorni_sadrzaj>
    <derivirana_varijabla naziv="DomainObject.Predmet.OstaliListFormatedWithAdress_1">
      <item>Pavao Mrkonjić, Ante Topić Mimare 24, 10000 Zagreb punomoćnik sudionika u postupku GRMARE d.o.o.</item>
    </derivirana_varijabla>
  </DomainObject.Predmet.OstaliListFormatedWithAdress>
  <DomainObject.Predmet.OstaliListFormatedWithAdressOIB>
    <izvorni_sadrzaj>
      <item>Pavao Mrkonjić, OIB 50443048410, Ante Topić Mimare 24, 10000 Zagreb punomoćnik sudionika u postupku GRMARE d.o.o.</item>
    </izvorni_sadrzaj>
    <derivirana_varijabla naziv="DomainObject.Predmet.OstaliListFormatedWithAdressOIB_1">
      <item>Pavao Mrkonjić, OIB 50443048410, Ante Topić Mimare 24, 10000 Zagreb punomoćnik sudionika u postupku GRMARE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prosinca 2022.</izvorni_sadrzaj>
    <derivirana_varijabla naziv="DomainObject.Datum_1">1. prosinca 2022.</derivirana_varijabla>
  </DomainObject.Datum>
  <DomainObject.PoslovniBrojDokumenta>
    <izvorni_sadrzaj>St-1846/2021-61</izvorni_sadrzaj>
    <derivirana_varijabla naziv="DomainObject.PoslovniBrojDokumenta_1">St-1846/2021-61</derivirana_varijabla>
  </DomainObject.PoslovniBrojDokumenta>
  <DomainObject.Predmet.StrankaIDrugi>
    <izvorni_sadrzaj>GRMARE d.o.o.</izvorni_sadrzaj>
    <derivirana_varijabla naziv="DomainObject.Predmet.StrankaIDrugi_1">GRMARE d.o.o.</derivirana_varijabla>
  </DomainObject.Predmet.StrankaIDrugi>
  <DomainObject.Predmet.ProtustrankaIDrugi>
    <izvorni_sadrzaj>GRMARE d.o.o.</izvorni_sadrzaj>
    <derivirana_varijabla naziv="DomainObject.Predmet.ProtustrankaIDrugi_1">GRMARE d.o.o.</derivirana_varijabla>
  </DomainObject.Predmet.ProtustrankaIDrugi>
  <DomainObject.Predmet.StrankaIDrugiAdressOIB>
    <izvorni_sadrzaj>GRMARE d.o.o., OIB 58391230763, Sveti Duh 139, 10000 Zagreb</izvorni_sadrzaj>
    <derivirana_varijabla naziv="DomainObject.Predmet.StrankaIDrugiAdressOIB_1">GRMARE d.o.o., OIB 58391230763, Sveti Duh 139, 10000 Zagreb</derivirana_varijabla>
  </DomainObject.Predmet.StrankaIDrugiAdressOIB>
  <DomainObject.Predmet.ProtustrankaIDrugiAdressOIB>
    <izvorni_sadrzaj>GRMARE d.o.o., OIB 58391230763, Sveti Duh 139, 10000 Zagreb</izvorni_sadrzaj>
    <derivirana_varijabla naziv="DomainObject.Predmet.ProtustrankaIDrugiAdressOIB_1">GRMARE d.o.o., OIB 58391230763, Sveti Duh 139,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GRMARE d.o.o.</item>
      <item>Pavao Mrkonjić</item>
      <item>GRMARE d.o.o.</item>
    </izvorni_sadrzaj>
    <derivirana_varijabla naziv="DomainObject.Predmet.SudioniciListNaziv_1">
      <item>GRMARE d.o.o.</item>
      <item>Pavao Mrkonjić</item>
      <item>GRMARE d.o.o.</item>
    </derivirana_varijabla>
  </DomainObject.Predmet.SudioniciListNaziv>
  <DomainObject.Predmet.SudioniciListAdressOIB>
    <izvorni_sadrzaj>
      <item>GRMARE d.o.o., OIB 58391230763, Sveti Duh 139,10000 Zagreb</item>
      <item>Pavao Mrkonjić, OIB 50443048410, Ante Topić Mimare 24,10000 Zagreb</item>
      <item>GRMARE d.o.o., OIB 58391230763, Sveti Duh 139,10000 Zagreb</item>
    </izvorni_sadrzaj>
    <derivirana_varijabla naziv="DomainObject.Predmet.SudioniciListAdressOIB_1">
      <item>GRMARE d.o.o., OIB 58391230763, Sveti Duh 139,10000 Zagreb</item>
      <item>Pavao Mrkonjić, OIB 50443048410, Ante Topić Mimare 24,10000 Zagreb</item>
      <item>GRMARE d.o.o., OIB 58391230763, Sveti Duh 139,10000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58391230763</item>
      <item>, OIB 50443048410</item>
      <item>, OIB 58391230763</item>
    </izvorni_sadrzaj>
    <derivirana_varijabla naziv="DomainObject.Predmet.SudioniciListNazivOIB_1">
      <item>, OIB 58391230763</item>
      <item>, OIB 50443048410</item>
      <item>, OIB 58391230763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Savska cesta 144A, 10000 Zagreb</item>
    </izvorni_sadrzaj>
    <derivirana_varijabla naziv="DomainObject.Predmet.StecajniUpraviteljiListAddressOIB_1">
      <item>Irena Kelava, OIB 65378158056, Savska cesta 144A,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svibnja 2021.</izvorni_sadrzaj>
    <derivirana_varijabla naziv="DomainObject.Predmet.DatumPocetkaProcesa_1">24.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3B337-0E72-4606-BE3A-885B52123566}">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12</properties:Pages>
  <properties:Words>2790</properties:Words>
  <properties:Characters>16880</properties:Characters>
  <properties:Lines>1355</properties:Lines>
  <properties:Paragraphs>616</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2022-12-01T09:35:00Z</dcterms:created>
  <dc:creator>Žana Livaja</dc:creator>
  <cp:lastModifiedBy>Renata Klokočki</cp:lastModifiedBy>
  <cp:lastPrinted>2022-04-07T08:11:00Z</cp:lastPrinted>
  <dcterms:modified xmlns:xsi="http://www.w3.org/2001/XMLSchema-instance" xsi:type="dcterms:W3CDTF">2022-12-01T10:05:00Z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St-1846/2021-61 / Zapisnik - Ročište za glasovanje o planu restrukturiranja (ZAPISNIK -ročište za glasanje o planu-GRMARE.docx)</vt:lpwstr>
  </prop:property>
  <prop:property fmtid="{D5CDD505-2E9C-101B-9397-08002B2CF9AE}" pid="4" name="CC_coloring">
    <vt:bool>false</vt:bool>
  </prop:property>
  <prop:property fmtid="{D5CDD505-2E9C-101B-9397-08002B2CF9AE}" pid="5" name="BrojStranica">
    <vt:i4>12</vt:i4>
  </prop:property>
</prop:Properties>
</file>